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04" w:rsidRPr="00A600F3" w:rsidRDefault="009D3604" w:rsidP="00AE4FA6">
      <w:pPr>
        <w:jc w:val="center"/>
        <w:rPr>
          <w:b/>
          <w:szCs w:val="28"/>
        </w:rPr>
      </w:pPr>
      <w:r w:rsidRPr="00A600F3">
        <w:rPr>
          <w:b/>
          <w:szCs w:val="28"/>
        </w:rPr>
        <w:t>Российская  Федерация</w:t>
      </w:r>
    </w:p>
    <w:p w:rsidR="009D3604" w:rsidRPr="00A600F3" w:rsidRDefault="009D3604" w:rsidP="00AE4FA6">
      <w:pPr>
        <w:jc w:val="center"/>
        <w:rPr>
          <w:b/>
          <w:szCs w:val="28"/>
        </w:rPr>
      </w:pPr>
      <w:r w:rsidRPr="00A600F3">
        <w:rPr>
          <w:b/>
          <w:szCs w:val="28"/>
        </w:rPr>
        <w:t>Калужская  область</w:t>
      </w:r>
    </w:p>
    <w:p w:rsidR="009D3604" w:rsidRPr="00A600F3" w:rsidRDefault="009D3604" w:rsidP="00AE4FA6">
      <w:pPr>
        <w:jc w:val="center"/>
        <w:rPr>
          <w:b/>
          <w:szCs w:val="28"/>
        </w:rPr>
      </w:pPr>
      <w:r w:rsidRPr="00A600F3">
        <w:rPr>
          <w:b/>
          <w:szCs w:val="28"/>
        </w:rPr>
        <w:t>Бабынинский  район</w:t>
      </w:r>
    </w:p>
    <w:p w:rsidR="009D3604" w:rsidRPr="00A600F3" w:rsidRDefault="009D3604" w:rsidP="00AE4FA6">
      <w:pPr>
        <w:jc w:val="center"/>
        <w:rPr>
          <w:b/>
          <w:szCs w:val="28"/>
        </w:rPr>
      </w:pPr>
      <w:r w:rsidRPr="00A600F3">
        <w:rPr>
          <w:b/>
          <w:szCs w:val="28"/>
        </w:rPr>
        <w:t>Муниципальное  образование сельское поселение</w:t>
      </w:r>
    </w:p>
    <w:p w:rsidR="009D3604" w:rsidRPr="00A600F3" w:rsidRDefault="009D3604" w:rsidP="00AE4FA6">
      <w:pPr>
        <w:jc w:val="center"/>
        <w:rPr>
          <w:b/>
          <w:szCs w:val="28"/>
        </w:rPr>
      </w:pPr>
      <w:r w:rsidRPr="00A600F3">
        <w:rPr>
          <w:b/>
          <w:szCs w:val="28"/>
        </w:rPr>
        <w:t xml:space="preserve"> «Поселок Бабынино»</w:t>
      </w:r>
    </w:p>
    <w:p w:rsidR="009D3604" w:rsidRPr="00320A7B" w:rsidRDefault="009D3604" w:rsidP="00AE4FA6">
      <w:pPr>
        <w:rPr>
          <w:sz w:val="24"/>
          <w:szCs w:val="24"/>
        </w:rPr>
      </w:pPr>
    </w:p>
    <w:p w:rsidR="009D3604" w:rsidRPr="00320A7B" w:rsidRDefault="009D3604" w:rsidP="00AE4FA6">
      <w:pPr>
        <w:rPr>
          <w:sz w:val="24"/>
          <w:szCs w:val="24"/>
        </w:rPr>
      </w:pPr>
    </w:p>
    <w:p w:rsidR="009D3604" w:rsidRPr="00320A7B" w:rsidRDefault="009D3604" w:rsidP="00AE4FA6">
      <w:pPr>
        <w:rPr>
          <w:sz w:val="24"/>
          <w:szCs w:val="24"/>
        </w:rPr>
      </w:pPr>
    </w:p>
    <w:p w:rsidR="009D3604" w:rsidRPr="00320A7B" w:rsidRDefault="009D3604" w:rsidP="00AE4FA6">
      <w:pPr>
        <w:rPr>
          <w:sz w:val="24"/>
          <w:szCs w:val="24"/>
        </w:rPr>
      </w:pPr>
    </w:p>
    <w:p w:rsidR="009D3604" w:rsidRPr="00320A7B" w:rsidRDefault="009D3604" w:rsidP="00AE4FA6">
      <w:pPr>
        <w:tabs>
          <w:tab w:val="left" w:pos="3540"/>
        </w:tabs>
        <w:jc w:val="center"/>
        <w:rPr>
          <w:b/>
          <w:sz w:val="24"/>
          <w:szCs w:val="24"/>
        </w:rPr>
      </w:pPr>
      <w:r w:rsidRPr="00320A7B">
        <w:rPr>
          <w:b/>
          <w:sz w:val="24"/>
          <w:szCs w:val="24"/>
        </w:rPr>
        <w:t xml:space="preserve">ПОСТАНОВЛЕНИЕ </w:t>
      </w:r>
    </w:p>
    <w:p w:rsidR="009D3604" w:rsidRDefault="009D3604" w:rsidP="00AE4FA6">
      <w:pPr>
        <w:tabs>
          <w:tab w:val="left" w:pos="3540"/>
        </w:tabs>
        <w:jc w:val="both"/>
      </w:pPr>
    </w:p>
    <w:p w:rsidR="009D3604" w:rsidRDefault="009D3604" w:rsidP="00AE4FA6">
      <w:pPr>
        <w:tabs>
          <w:tab w:val="left" w:pos="7875"/>
        </w:tabs>
        <w:jc w:val="both"/>
      </w:pPr>
    </w:p>
    <w:p w:rsidR="009D3604" w:rsidRPr="00320A7B" w:rsidRDefault="009D3604" w:rsidP="00AE4FA6">
      <w:pPr>
        <w:tabs>
          <w:tab w:val="left" w:pos="7875"/>
        </w:tabs>
        <w:jc w:val="both"/>
        <w:rPr>
          <w:b/>
          <w:sz w:val="24"/>
          <w:szCs w:val="24"/>
          <w:u w:val="single"/>
        </w:rPr>
      </w:pPr>
      <w:r w:rsidRPr="00320A7B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«27» января 2017</w:t>
      </w:r>
      <w:r w:rsidRPr="00320A7B">
        <w:rPr>
          <w:b/>
          <w:sz w:val="24"/>
          <w:szCs w:val="24"/>
        </w:rPr>
        <w:t xml:space="preserve"> года</w:t>
      </w:r>
      <w:r w:rsidRPr="00320A7B">
        <w:rPr>
          <w:b/>
          <w:sz w:val="24"/>
          <w:szCs w:val="24"/>
        </w:rPr>
        <w:tab/>
        <w:t xml:space="preserve">   № </w:t>
      </w:r>
      <w:r>
        <w:rPr>
          <w:b/>
          <w:sz w:val="24"/>
          <w:szCs w:val="24"/>
          <w:u w:val="single"/>
        </w:rPr>
        <w:t>6</w:t>
      </w:r>
    </w:p>
    <w:p w:rsidR="009D3604" w:rsidRDefault="009D3604" w:rsidP="00AE4FA6">
      <w:pPr>
        <w:tabs>
          <w:tab w:val="left" w:pos="3540"/>
        </w:tabs>
        <w:jc w:val="both"/>
        <w:rPr>
          <w:b/>
        </w:rPr>
      </w:pPr>
    </w:p>
    <w:p w:rsidR="009D3604" w:rsidRDefault="009D3604" w:rsidP="00AE4FA6">
      <w:pPr>
        <w:tabs>
          <w:tab w:val="left" w:pos="3540"/>
        </w:tabs>
        <w:jc w:val="both"/>
        <w:rPr>
          <w:b/>
        </w:rPr>
      </w:pPr>
    </w:p>
    <w:p w:rsidR="009D3604" w:rsidRPr="005D4CEF" w:rsidRDefault="009D3604" w:rsidP="00AE4FA6">
      <w:pPr>
        <w:tabs>
          <w:tab w:val="left" w:pos="3540"/>
        </w:tabs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7C5EE7">
        <w:rPr>
          <w:b/>
          <w:sz w:val="22"/>
          <w:szCs w:val="22"/>
        </w:rPr>
        <w:t>«</w:t>
      </w:r>
      <w:r w:rsidRPr="005D4CEF">
        <w:rPr>
          <w:b/>
          <w:sz w:val="24"/>
          <w:szCs w:val="24"/>
        </w:rPr>
        <w:t>Об утверждении  административного регламента</w:t>
      </w:r>
    </w:p>
    <w:p w:rsidR="009D3604" w:rsidRPr="005D4CEF" w:rsidRDefault="009D3604" w:rsidP="00AE4FA6">
      <w:pPr>
        <w:rPr>
          <w:b/>
          <w:sz w:val="24"/>
          <w:szCs w:val="24"/>
        </w:rPr>
      </w:pPr>
      <w:r w:rsidRPr="005D4CEF">
        <w:rPr>
          <w:b/>
          <w:sz w:val="24"/>
          <w:szCs w:val="24"/>
        </w:rPr>
        <w:t xml:space="preserve">  предоставления муниципальной услуги</w:t>
      </w:r>
    </w:p>
    <w:p w:rsidR="009D3604" w:rsidRPr="005D4CEF" w:rsidRDefault="009D3604" w:rsidP="00AE4FA6">
      <w:pPr>
        <w:textAlignment w:val="top"/>
        <w:rPr>
          <w:b/>
          <w:bCs/>
          <w:sz w:val="24"/>
          <w:szCs w:val="24"/>
        </w:rPr>
      </w:pPr>
      <w:r w:rsidRPr="005D4CEF">
        <w:rPr>
          <w:b/>
          <w:bCs/>
          <w:sz w:val="24"/>
          <w:szCs w:val="24"/>
        </w:rPr>
        <w:t xml:space="preserve">«Выдача разрешения на перемещение отходов </w:t>
      </w:r>
    </w:p>
    <w:p w:rsidR="009D3604" w:rsidRPr="005D4CEF" w:rsidRDefault="009D3604" w:rsidP="00AE4FA6">
      <w:pPr>
        <w:textAlignment w:val="top"/>
        <w:rPr>
          <w:b/>
          <w:bCs/>
          <w:sz w:val="24"/>
          <w:szCs w:val="24"/>
        </w:rPr>
      </w:pPr>
      <w:r w:rsidRPr="005D4CEF">
        <w:rPr>
          <w:b/>
          <w:bCs/>
          <w:sz w:val="24"/>
          <w:szCs w:val="24"/>
        </w:rPr>
        <w:t xml:space="preserve">строительства, сноса зданий и сооружений, </w:t>
      </w:r>
    </w:p>
    <w:p w:rsidR="009D3604" w:rsidRPr="005D4CEF" w:rsidRDefault="009D3604" w:rsidP="00546588">
      <w:pPr>
        <w:textAlignment w:val="top"/>
        <w:rPr>
          <w:b/>
          <w:sz w:val="24"/>
          <w:szCs w:val="24"/>
        </w:rPr>
      </w:pPr>
      <w:r w:rsidRPr="005D4CEF">
        <w:rPr>
          <w:b/>
          <w:bCs/>
          <w:sz w:val="24"/>
          <w:szCs w:val="24"/>
        </w:rPr>
        <w:t>в том числе грунтов»</w:t>
      </w:r>
      <w:r w:rsidRPr="005D4CEF">
        <w:rPr>
          <w:sz w:val="24"/>
          <w:szCs w:val="24"/>
        </w:rPr>
        <w:t xml:space="preserve"> </w:t>
      </w:r>
    </w:p>
    <w:p w:rsidR="009D3604" w:rsidRPr="007C5EE7" w:rsidRDefault="009D3604" w:rsidP="00AE4FA6">
      <w:pPr>
        <w:tabs>
          <w:tab w:val="left" w:pos="3540"/>
        </w:tabs>
        <w:jc w:val="both"/>
        <w:rPr>
          <w:b/>
          <w:sz w:val="22"/>
          <w:szCs w:val="22"/>
        </w:rPr>
      </w:pPr>
    </w:p>
    <w:p w:rsidR="009D3604" w:rsidRPr="00350658" w:rsidRDefault="009D3604" w:rsidP="008173BA">
      <w:pPr>
        <w:ind w:firstLine="709"/>
        <w:jc w:val="both"/>
        <w:rPr>
          <w:color w:val="000000"/>
          <w:sz w:val="24"/>
          <w:szCs w:val="24"/>
        </w:rPr>
      </w:pPr>
      <w:r w:rsidRPr="00CA6031">
        <w:rPr>
          <w:rStyle w:val="Strong"/>
          <w:color w:val="000000"/>
        </w:rPr>
        <w:t>  </w:t>
      </w:r>
      <w:r w:rsidRPr="00CA6031">
        <w:rPr>
          <w:rStyle w:val="apple-converted-space"/>
          <w:b/>
          <w:bCs/>
          <w:color w:val="000000"/>
        </w:rPr>
        <w:t> </w:t>
      </w:r>
      <w:r w:rsidRPr="00350658">
        <w:rPr>
          <w:color w:val="000000"/>
          <w:sz w:val="24"/>
          <w:szCs w:val="24"/>
        </w:rPr>
        <w:t xml:space="preserve">В соответствии </w:t>
      </w:r>
      <w:r w:rsidRPr="00350658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24.06.1998 № 89-ФЗ «Об отходах производства и потребления», Федеральным законом от 30.03.1999 № 52-ФЗ  «О санитарно-эпидемиологическом благополучии населения»,  </w:t>
      </w:r>
      <w:r w:rsidRPr="00350658">
        <w:rPr>
          <w:color w:val="000000"/>
          <w:sz w:val="24"/>
          <w:szCs w:val="24"/>
        </w:rPr>
        <w:t>Федеральным законом от 06.10.2003 года № 131 –ФЗ « Об общих принципах организации местного самоуправления в Российской Федерации», Уставом сельского поселения «Поселения Бабынино»</w:t>
      </w:r>
    </w:p>
    <w:p w:rsidR="009D3604" w:rsidRPr="00350658" w:rsidRDefault="009D3604" w:rsidP="00AE4FA6">
      <w:pPr>
        <w:pStyle w:val="NormalWeb"/>
        <w:shd w:val="clear" w:color="auto" w:fill="FEFDF8"/>
        <w:jc w:val="both"/>
        <w:rPr>
          <w:color w:val="000000"/>
        </w:rPr>
      </w:pPr>
      <w:r w:rsidRPr="00350658">
        <w:rPr>
          <w:color w:val="000000"/>
        </w:rPr>
        <w:t>                                            </w:t>
      </w:r>
      <w:r w:rsidRPr="00350658">
        <w:rPr>
          <w:rStyle w:val="apple-converted-space"/>
          <w:color w:val="000000"/>
        </w:rPr>
        <w:t> </w:t>
      </w:r>
      <w:r w:rsidRPr="00350658">
        <w:rPr>
          <w:rStyle w:val="Strong"/>
          <w:color w:val="000000"/>
        </w:rPr>
        <w:t>ПОСТАНОВЛЯЮ:</w:t>
      </w:r>
    </w:p>
    <w:p w:rsidR="009D3604" w:rsidRPr="00350658" w:rsidRDefault="009D3604" w:rsidP="00192D6C">
      <w:pPr>
        <w:pStyle w:val="NoSpacing"/>
        <w:spacing w:line="360" w:lineRule="auto"/>
        <w:jc w:val="both"/>
        <w:rPr>
          <w:sz w:val="24"/>
          <w:szCs w:val="24"/>
        </w:rPr>
      </w:pPr>
      <w:r w:rsidRPr="00350658">
        <w:rPr>
          <w:sz w:val="24"/>
          <w:szCs w:val="24"/>
        </w:rPr>
        <w:t>1. Утвердить</w:t>
      </w:r>
      <w:r w:rsidRPr="00350658">
        <w:rPr>
          <w:rStyle w:val="apple-converted-space"/>
          <w:sz w:val="24"/>
          <w:szCs w:val="24"/>
        </w:rPr>
        <w:t> </w:t>
      </w:r>
      <w:r w:rsidRPr="00350658">
        <w:rPr>
          <w:sz w:val="24"/>
          <w:szCs w:val="24"/>
        </w:rPr>
        <w:t>Административ</w:t>
      </w:r>
      <w:r>
        <w:rPr>
          <w:sz w:val="24"/>
          <w:szCs w:val="24"/>
        </w:rPr>
        <w:t>ный регламент  предоставления</w:t>
      </w:r>
      <w:r w:rsidRPr="00350658">
        <w:rPr>
          <w:sz w:val="24"/>
          <w:szCs w:val="24"/>
        </w:rPr>
        <w:t xml:space="preserve"> муниципальной услуги</w:t>
      </w:r>
    </w:p>
    <w:p w:rsidR="009D3604" w:rsidRPr="00350658" w:rsidRDefault="009D3604" w:rsidP="00192D6C">
      <w:pPr>
        <w:pStyle w:val="NoSpacing"/>
        <w:spacing w:line="360" w:lineRule="auto"/>
        <w:jc w:val="both"/>
        <w:rPr>
          <w:sz w:val="24"/>
          <w:szCs w:val="24"/>
        </w:rPr>
      </w:pPr>
      <w:r w:rsidRPr="00350658">
        <w:rPr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грунтов»  согласно приложению №1.</w:t>
      </w:r>
    </w:p>
    <w:p w:rsidR="009D3604" w:rsidRPr="00350658" w:rsidRDefault="009D3604" w:rsidP="00192D6C">
      <w:pPr>
        <w:pStyle w:val="NormalWeb"/>
        <w:shd w:val="clear" w:color="auto" w:fill="FEFDF8"/>
        <w:spacing w:line="360" w:lineRule="auto"/>
        <w:jc w:val="both"/>
        <w:rPr>
          <w:color w:val="000000"/>
        </w:rPr>
      </w:pPr>
      <w:r w:rsidRPr="00350658">
        <w:rPr>
          <w:color w:val="000000"/>
        </w:rPr>
        <w:t>2. Контроль  за исполнением настоящего постановления оставляю за собой.</w:t>
      </w:r>
    </w:p>
    <w:p w:rsidR="009D3604" w:rsidRPr="00350658" w:rsidRDefault="009D3604" w:rsidP="00192D6C">
      <w:pPr>
        <w:pStyle w:val="NormalWeb"/>
        <w:shd w:val="clear" w:color="auto" w:fill="FEFDF8"/>
        <w:spacing w:line="360" w:lineRule="auto"/>
        <w:jc w:val="both"/>
        <w:rPr>
          <w:color w:val="000000"/>
        </w:rPr>
      </w:pPr>
      <w:r w:rsidRPr="00350658">
        <w:rPr>
          <w:color w:val="000000"/>
        </w:rPr>
        <w:t>3. Настоящее постановление вступает в силу после официального опубликования.</w:t>
      </w:r>
    </w:p>
    <w:p w:rsidR="009D3604" w:rsidRPr="00350658" w:rsidRDefault="009D3604" w:rsidP="00AE4FA6">
      <w:pPr>
        <w:pStyle w:val="NormalWeb"/>
        <w:shd w:val="clear" w:color="auto" w:fill="FEFDF8"/>
        <w:jc w:val="both"/>
        <w:rPr>
          <w:b/>
          <w:color w:val="000000"/>
        </w:rPr>
      </w:pPr>
      <w:r w:rsidRPr="00350658">
        <w:rPr>
          <w:b/>
          <w:color w:val="000000"/>
        </w:rPr>
        <w:t> </w:t>
      </w:r>
    </w:p>
    <w:p w:rsidR="009D3604" w:rsidRPr="00350658" w:rsidRDefault="009D3604" w:rsidP="00AE4FA6">
      <w:pPr>
        <w:pStyle w:val="NormalWeb"/>
        <w:shd w:val="clear" w:color="auto" w:fill="FEFDF8"/>
        <w:jc w:val="both"/>
        <w:rPr>
          <w:b/>
          <w:color w:val="000000"/>
        </w:rPr>
      </w:pPr>
      <w:r w:rsidRPr="00350658">
        <w:rPr>
          <w:b/>
          <w:color w:val="000000"/>
        </w:rPr>
        <w:t xml:space="preserve"> Глава администрации </w:t>
      </w:r>
    </w:p>
    <w:p w:rsidR="009D3604" w:rsidRPr="00671164" w:rsidRDefault="009D3604" w:rsidP="00AE4FA6">
      <w:pPr>
        <w:pStyle w:val="NormalWeb"/>
        <w:shd w:val="clear" w:color="auto" w:fill="FEFDF8"/>
        <w:tabs>
          <w:tab w:val="left" w:pos="6375"/>
        </w:tabs>
        <w:jc w:val="both"/>
        <w:rPr>
          <w:b/>
          <w:color w:val="000000"/>
        </w:rPr>
      </w:pPr>
      <w:r w:rsidRPr="00350658">
        <w:rPr>
          <w:b/>
          <w:color w:val="000000"/>
        </w:rPr>
        <w:t>МО СП «Поселок Бабынино»</w:t>
      </w:r>
      <w:r w:rsidRPr="00350658">
        <w:rPr>
          <w:b/>
          <w:color w:val="000000"/>
        </w:rPr>
        <w:tab/>
        <w:t>Д.М. Воробьев</w:t>
      </w:r>
    </w:p>
    <w:p w:rsidR="009D3604" w:rsidRDefault="009D3604" w:rsidP="00AE4FA6">
      <w:pPr>
        <w:pStyle w:val="formattexttopleveltext"/>
        <w:spacing w:after="240" w:afterAutospacing="0"/>
        <w:ind w:left="720" w:hanging="11"/>
        <w:rPr>
          <w:sz w:val="22"/>
          <w:szCs w:val="22"/>
        </w:rPr>
      </w:pPr>
    </w:p>
    <w:p w:rsidR="009D3604" w:rsidRDefault="009D3604" w:rsidP="00AE4FA6">
      <w:pPr>
        <w:rPr>
          <w:b/>
        </w:rPr>
      </w:pPr>
    </w:p>
    <w:p w:rsidR="009D3604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604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604" w:rsidRPr="00866BDB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DB">
        <w:rPr>
          <w:rFonts w:ascii="Times New Roman" w:hAnsi="Times New Roman" w:cs="Times New Roman"/>
          <w:sz w:val="24"/>
          <w:szCs w:val="24"/>
        </w:rPr>
        <w:t>Приложение</w:t>
      </w:r>
    </w:p>
    <w:p w:rsidR="009D3604" w:rsidRPr="00866BDB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D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3604" w:rsidRPr="00866BDB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 «Поселок  Бабынино»</w:t>
      </w:r>
    </w:p>
    <w:p w:rsidR="009D3604" w:rsidRPr="00866BDB" w:rsidRDefault="009D3604" w:rsidP="00AE4F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27.01.</w:t>
      </w:r>
      <w:r w:rsidRPr="00866BD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6BD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9D3604" w:rsidRDefault="009D3604" w:rsidP="00AE4FA6">
      <w:pPr>
        <w:jc w:val="center"/>
        <w:rPr>
          <w:b/>
          <w:sz w:val="24"/>
          <w:szCs w:val="24"/>
        </w:rPr>
      </w:pPr>
      <w:r w:rsidRPr="00D145E3">
        <w:rPr>
          <w:b/>
          <w:sz w:val="24"/>
          <w:szCs w:val="24"/>
        </w:rPr>
        <w:t xml:space="preserve">          </w:t>
      </w:r>
    </w:p>
    <w:p w:rsidR="009D3604" w:rsidRDefault="009D3604" w:rsidP="00AE4FA6">
      <w:pPr>
        <w:jc w:val="center"/>
        <w:rPr>
          <w:b/>
          <w:sz w:val="24"/>
          <w:szCs w:val="24"/>
        </w:rPr>
      </w:pPr>
    </w:p>
    <w:p w:rsidR="009D3604" w:rsidRPr="00D145E3" w:rsidRDefault="009D3604" w:rsidP="00AE4FA6">
      <w:pPr>
        <w:jc w:val="center"/>
        <w:rPr>
          <w:b/>
          <w:sz w:val="24"/>
          <w:szCs w:val="24"/>
        </w:rPr>
      </w:pPr>
      <w:r w:rsidRPr="00D145E3">
        <w:rPr>
          <w:b/>
          <w:sz w:val="24"/>
          <w:szCs w:val="24"/>
        </w:rPr>
        <w:t>АДМИНИСТРАТИВНЫЙ РЕГЛАМЕНТ</w:t>
      </w:r>
    </w:p>
    <w:p w:rsidR="009D3604" w:rsidRPr="00D145E3" w:rsidRDefault="009D3604" w:rsidP="00AE4FA6">
      <w:pPr>
        <w:ind w:firstLine="709"/>
        <w:jc w:val="center"/>
        <w:rPr>
          <w:b/>
          <w:sz w:val="24"/>
          <w:szCs w:val="24"/>
        </w:rPr>
      </w:pPr>
      <w:r w:rsidRPr="00D145E3">
        <w:rPr>
          <w:b/>
          <w:sz w:val="24"/>
          <w:szCs w:val="24"/>
        </w:rPr>
        <w:t>предоставления муниципальной услуги</w:t>
      </w:r>
    </w:p>
    <w:p w:rsidR="009D3604" w:rsidRPr="00D145E3" w:rsidRDefault="009D3604" w:rsidP="00AE4FA6">
      <w:pPr>
        <w:jc w:val="center"/>
        <w:textAlignment w:val="top"/>
        <w:rPr>
          <w:b/>
          <w:sz w:val="24"/>
          <w:szCs w:val="24"/>
        </w:rPr>
      </w:pPr>
      <w:r w:rsidRPr="00D145E3">
        <w:rPr>
          <w:b/>
          <w:bCs/>
          <w:sz w:val="24"/>
          <w:szCs w:val="24"/>
        </w:rPr>
        <w:t>«Выдача разрешения на перемещение отходов строительства,</w:t>
      </w:r>
    </w:p>
    <w:p w:rsidR="009D3604" w:rsidRPr="00D145E3" w:rsidRDefault="009D3604" w:rsidP="00AE4FA6">
      <w:pPr>
        <w:jc w:val="center"/>
        <w:textAlignment w:val="top"/>
        <w:rPr>
          <w:b/>
          <w:sz w:val="24"/>
          <w:szCs w:val="24"/>
        </w:rPr>
      </w:pPr>
      <w:r w:rsidRPr="00D145E3">
        <w:rPr>
          <w:b/>
          <w:bCs/>
          <w:sz w:val="24"/>
          <w:szCs w:val="24"/>
        </w:rPr>
        <w:t>сноса зданий и сооружений, в том числе грунтов</w:t>
      </w:r>
      <w:r>
        <w:rPr>
          <w:b/>
          <w:bCs/>
          <w:sz w:val="24"/>
          <w:szCs w:val="24"/>
        </w:rPr>
        <w:t>»</w:t>
      </w:r>
    </w:p>
    <w:p w:rsidR="009D3604" w:rsidRPr="00AE4FA6" w:rsidRDefault="009D3604" w:rsidP="00AE4FA6">
      <w:pPr>
        <w:ind w:firstLine="709"/>
        <w:jc w:val="center"/>
        <w:rPr>
          <w:b/>
          <w:bCs/>
          <w:sz w:val="24"/>
          <w:szCs w:val="24"/>
        </w:rPr>
      </w:pPr>
    </w:p>
    <w:p w:rsidR="009D3604" w:rsidRDefault="009D3604" w:rsidP="00AE4FA6">
      <w:pPr>
        <w:ind w:firstLine="709"/>
        <w:jc w:val="center"/>
        <w:rPr>
          <w:sz w:val="24"/>
          <w:szCs w:val="24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1. Общие положения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1.1. Административный регламент предоставления муниципальной услуги по в</w:t>
      </w:r>
      <w:r w:rsidRPr="00D145E3">
        <w:rPr>
          <w:bCs/>
          <w:sz w:val="24"/>
          <w:szCs w:val="24"/>
        </w:rPr>
        <w:t xml:space="preserve">ыдаче разрешения на перемещение отходов строительства, сноса зданий и сооружений, в том числе грунтов </w:t>
      </w:r>
      <w:r w:rsidRPr="00D145E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 «Поселок</w:t>
      </w:r>
      <w:r w:rsidRPr="00D145E3">
        <w:rPr>
          <w:sz w:val="24"/>
          <w:szCs w:val="24"/>
        </w:rPr>
        <w:t xml:space="preserve"> Бабынино» Бабынинского района Калужской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9D3604" w:rsidRPr="00D145E3" w:rsidRDefault="009D3604" w:rsidP="00AE4FA6">
      <w:pPr>
        <w:shd w:val="clear" w:color="auto" w:fill="FFFFFF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1.2. 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9D3604" w:rsidRPr="00D145E3" w:rsidRDefault="009D3604" w:rsidP="00AE4FA6">
      <w:pPr>
        <w:shd w:val="clear" w:color="auto" w:fill="FFFFFF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 xml:space="preserve">1.3. Заявителями муниципальной услуги являются юридические и физические лица, обратившиеся за выдачей </w:t>
      </w:r>
      <w:r w:rsidRPr="00D145E3">
        <w:rPr>
          <w:bCs/>
          <w:sz w:val="24"/>
          <w:szCs w:val="24"/>
        </w:rPr>
        <w:t>разрешения на перемещение отходов.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1.5. Информирование о предоставлении администрацией сельского поселения «Поселок  Бабынино» Бабынинского района Калужской области</w:t>
      </w:r>
      <w:r w:rsidRPr="00624F1B">
        <w:rPr>
          <w:i/>
          <w:sz w:val="24"/>
          <w:szCs w:val="24"/>
        </w:rPr>
        <w:t xml:space="preserve"> </w:t>
      </w:r>
      <w:r w:rsidRPr="00624F1B">
        <w:rPr>
          <w:sz w:val="24"/>
          <w:szCs w:val="24"/>
        </w:rPr>
        <w:t>(далее – Администрация) муниципальной услуги осуществляется:</w:t>
      </w: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1.5.1.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1.5.2. Посредством использования телефонной, почтовой связи, а также электронной почты;</w:t>
      </w:r>
    </w:p>
    <w:p w:rsidR="009D3604" w:rsidRPr="00C17CE3" w:rsidRDefault="009D3604" w:rsidP="008173BA">
      <w:pPr>
        <w:pStyle w:val="NormalWeb"/>
        <w:shd w:val="clear" w:color="auto" w:fill="FEFDF8"/>
        <w:ind w:firstLine="709"/>
        <w:jc w:val="both"/>
        <w:rPr>
          <w:color w:val="800000"/>
        </w:rPr>
      </w:pPr>
      <w:r w:rsidRPr="00624F1B">
        <w:t>1.5.3. Посредством размещения информации на официальном сайте</w:t>
      </w:r>
      <w:r w:rsidRPr="00624F1B">
        <w:rPr>
          <w:color w:val="000000"/>
        </w:rPr>
        <w:t xml:space="preserve"> муниципального образования сельское поселение «Поселок Бабынино» </w:t>
      </w:r>
      <w:r w:rsidRPr="00624F1B">
        <w:t>www.babynino – adm.</w:t>
      </w:r>
      <w:r w:rsidRPr="00624F1B">
        <w:rPr>
          <w:lang w:val="en-US"/>
        </w:rPr>
        <w:t>ru</w:t>
      </w:r>
      <w:r w:rsidRPr="00624F1B">
        <w:t>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1.6. Информация о месте нахождения Администрации:</w:t>
      </w:r>
    </w:p>
    <w:p w:rsidR="009D3604" w:rsidRPr="00624F1B" w:rsidRDefault="009D3604" w:rsidP="008173BA">
      <w:pPr>
        <w:pStyle w:val="NormalWeb"/>
        <w:shd w:val="clear" w:color="auto" w:fill="FEFDF8"/>
        <w:ind w:firstLine="709"/>
        <w:jc w:val="both"/>
        <w:rPr>
          <w:color w:val="000000"/>
        </w:rPr>
      </w:pPr>
      <w:r w:rsidRPr="00624F1B">
        <w:t>Адрес:</w:t>
      </w:r>
      <w:r w:rsidRPr="00624F1B">
        <w:rPr>
          <w:color w:val="000000"/>
        </w:rPr>
        <w:t>249210, Калужская обл., Бабынинский район, п. Бабынино, ул. Ленина, д. 21.</w:t>
      </w:r>
    </w:p>
    <w:p w:rsidR="009D3604" w:rsidRPr="00624F1B" w:rsidRDefault="009D3604" w:rsidP="008173BA">
      <w:pPr>
        <w:pStyle w:val="NormalWeb"/>
        <w:shd w:val="clear" w:color="auto" w:fill="FEFDF8"/>
        <w:ind w:firstLine="709"/>
        <w:jc w:val="both"/>
        <w:rPr>
          <w:color w:val="000000"/>
        </w:rPr>
      </w:pPr>
      <w:r w:rsidRPr="00624F1B">
        <w:t xml:space="preserve">Прием документов для целей предоставления муниципальной услуги осуществляется по адресу: </w:t>
      </w:r>
      <w:r w:rsidRPr="00624F1B">
        <w:rPr>
          <w:color w:val="000000"/>
        </w:rPr>
        <w:t>249210, Калужская обл., Бабынинский район, п. Бабынино, ул. Ленина, д. 21.</w:t>
      </w: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Телефон: 8 (48448) 2-21-66.</w:t>
      </w:r>
    </w:p>
    <w:p w:rsidR="009D3604" w:rsidRPr="00624F1B" w:rsidRDefault="009D3604" w:rsidP="008173BA">
      <w:pPr>
        <w:pStyle w:val="NormalWeb"/>
        <w:shd w:val="clear" w:color="auto" w:fill="FEFDF8"/>
        <w:ind w:firstLine="709"/>
        <w:jc w:val="both"/>
        <w:rPr>
          <w:color w:val="800000"/>
        </w:rPr>
      </w:pPr>
      <w:r w:rsidRPr="00624F1B">
        <w:t>Официальный сайт Администрации: www.babynino – adm.</w:t>
      </w:r>
      <w:r w:rsidRPr="00624F1B">
        <w:rPr>
          <w:lang w:val="en-US"/>
        </w:rPr>
        <w:t>ru</w:t>
      </w:r>
      <w:r w:rsidRPr="00624F1B">
        <w:t>.</w:t>
      </w:r>
    </w:p>
    <w:p w:rsidR="009D3604" w:rsidRPr="00624F1B" w:rsidRDefault="009D3604" w:rsidP="008173BA">
      <w:pPr>
        <w:pStyle w:val="NormalWeb"/>
        <w:shd w:val="clear" w:color="auto" w:fill="FEFDF8"/>
        <w:ind w:firstLine="709"/>
        <w:jc w:val="both"/>
        <w:rPr>
          <w:color w:val="000000"/>
        </w:rPr>
      </w:pPr>
      <w:r w:rsidRPr="00624F1B">
        <w:t xml:space="preserve">Адрес электронной почты Администрации: </w:t>
      </w:r>
      <w:r w:rsidRPr="00624F1B">
        <w:rPr>
          <w:color w:val="000000"/>
          <w:lang w:val="en-US"/>
        </w:rPr>
        <w:t>babynino</w:t>
      </w:r>
      <w:r w:rsidRPr="00624F1B">
        <w:rPr>
          <w:color w:val="000000"/>
        </w:rPr>
        <w:t>@40</w:t>
      </w:r>
      <w:r w:rsidRPr="00624F1B">
        <w:rPr>
          <w:color w:val="000000"/>
          <w:lang w:val="en-US"/>
        </w:rPr>
        <w:t>gmail</w:t>
      </w:r>
      <w:r w:rsidRPr="00624F1B">
        <w:rPr>
          <w:color w:val="000000"/>
        </w:rPr>
        <w:t>.</w:t>
      </w:r>
      <w:r w:rsidRPr="00624F1B">
        <w:rPr>
          <w:color w:val="000000"/>
          <w:lang w:val="en-US"/>
        </w:rPr>
        <w:t>com</w:t>
      </w:r>
      <w:r w:rsidRPr="00624F1B">
        <w:rPr>
          <w:color w:val="000000"/>
        </w:rPr>
        <w:t>.</w:t>
      </w: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1.7. График работы Администрации:</w:t>
      </w:r>
    </w:p>
    <w:p w:rsidR="009D3604" w:rsidRPr="00624F1B" w:rsidRDefault="009D3604" w:rsidP="00AE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Понедельник - пятница с 8.00 до 17.15.</w:t>
      </w:r>
    </w:p>
    <w:p w:rsidR="009D3604" w:rsidRPr="00624F1B" w:rsidRDefault="009D3604" w:rsidP="00AE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Обеденный перерыв – с 13.00 до 14.00.</w:t>
      </w:r>
    </w:p>
    <w:p w:rsidR="009D3604" w:rsidRPr="00624F1B" w:rsidRDefault="009D3604" w:rsidP="00AE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604" w:rsidRPr="00624F1B" w:rsidRDefault="009D3604" w:rsidP="00AE4FA6">
      <w:pPr>
        <w:ind w:firstLine="709"/>
        <w:jc w:val="center"/>
        <w:rPr>
          <w:sz w:val="24"/>
          <w:szCs w:val="24"/>
        </w:rPr>
      </w:pPr>
      <w:r w:rsidRPr="00624F1B">
        <w:rPr>
          <w:sz w:val="24"/>
          <w:szCs w:val="24"/>
        </w:rPr>
        <w:t>2. Стандарт предоставления муниципальной услуги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  <w:shd w:val="clear" w:color="auto" w:fill="FFFF00"/>
        </w:rPr>
      </w:pPr>
    </w:p>
    <w:p w:rsidR="009D3604" w:rsidRPr="00624F1B" w:rsidRDefault="009D3604" w:rsidP="00AE4FA6">
      <w:pPr>
        <w:ind w:firstLine="709"/>
        <w:jc w:val="center"/>
        <w:rPr>
          <w:sz w:val="24"/>
          <w:szCs w:val="24"/>
        </w:rPr>
      </w:pPr>
      <w:r w:rsidRPr="00624F1B">
        <w:rPr>
          <w:sz w:val="24"/>
          <w:szCs w:val="24"/>
        </w:rPr>
        <w:t>Наименование муниципальной услуги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624F1B" w:rsidRDefault="009D3604" w:rsidP="008173BA">
      <w:pPr>
        <w:ind w:firstLine="709"/>
        <w:jc w:val="both"/>
        <w:rPr>
          <w:bCs/>
          <w:sz w:val="24"/>
          <w:szCs w:val="24"/>
        </w:rPr>
      </w:pPr>
      <w:r w:rsidRPr="00624F1B">
        <w:rPr>
          <w:sz w:val="24"/>
          <w:szCs w:val="24"/>
        </w:rPr>
        <w:t xml:space="preserve">2.1. Наименование муниципальной услуги: </w:t>
      </w:r>
      <w:r w:rsidRPr="00624F1B">
        <w:rPr>
          <w:bCs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</w:t>
      </w:r>
      <w:r w:rsidRPr="00624F1B">
        <w:rPr>
          <w:sz w:val="24"/>
          <w:szCs w:val="24"/>
        </w:rPr>
        <w:t>».</w:t>
      </w:r>
    </w:p>
    <w:p w:rsidR="009D3604" w:rsidRPr="00624F1B" w:rsidRDefault="009D3604" w:rsidP="00AE4FA6">
      <w:pPr>
        <w:ind w:firstLine="709"/>
        <w:jc w:val="both"/>
        <w:textAlignment w:val="top"/>
        <w:rPr>
          <w:bCs/>
          <w:sz w:val="24"/>
          <w:szCs w:val="24"/>
        </w:rPr>
      </w:pPr>
    </w:p>
    <w:p w:rsidR="009D3604" w:rsidRPr="00624F1B" w:rsidRDefault="009D3604" w:rsidP="00AE4FA6">
      <w:pPr>
        <w:ind w:firstLine="709"/>
        <w:jc w:val="center"/>
        <w:textAlignment w:val="top"/>
        <w:rPr>
          <w:sz w:val="24"/>
          <w:szCs w:val="24"/>
        </w:rPr>
      </w:pPr>
      <w:r w:rsidRPr="00624F1B">
        <w:rPr>
          <w:sz w:val="24"/>
          <w:szCs w:val="24"/>
        </w:rPr>
        <w:t>Наименование органа местного самоуправления,</w:t>
      </w:r>
    </w:p>
    <w:p w:rsidR="009D3604" w:rsidRPr="00624F1B" w:rsidRDefault="009D3604" w:rsidP="00AE4FA6">
      <w:pPr>
        <w:ind w:firstLine="709"/>
        <w:jc w:val="center"/>
        <w:rPr>
          <w:sz w:val="24"/>
          <w:szCs w:val="24"/>
        </w:rPr>
      </w:pPr>
      <w:r w:rsidRPr="00624F1B">
        <w:rPr>
          <w:sz w:val="24"/>
          <w:szCs w:val="24"/>
        </w:rPr>
        <w:t>предоставляющего муниципальную услугу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2.2. Муниципальная услуга предоставляется администрацией сельского поселения «Поселок Бабынино» Бабынинского района Калужской области.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624F1B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4F1B">
        <w:rPr>
          <w:rFonts w:ascii="Times New Roman" w:hAnsi="Times New Roman" w:cs="Times New Roman"/>
          <w:sz w:val="24"/>
          <w:szCs w:val="24"/>
        </w:rPr>
        <w:t>Описание результатов предоставления муниципальной услуги</w:t>
      </w:r>
    </w:p>
    <w:p w:rsidR="009D3604" w:rsidRPr="00624F1B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2.3. Результатом предоставления муниципальной услуги является:</w:t>
      </w:r>
    </w:p>
    <w:p w:rsidR="009D3604" w:rsidRPr="00624F1B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624F1B">
        <w:rPr>
          <w:sz w:val="24"/>
          <w:szCs w:val="24"/>
        </w:rPr>
        <w:t xml:space="preserve">2.3.1. выдача </w:t>
      </w:r>
      <w:r w:rsidRPr="00624F1B">
        <w:rPr>
          <w:bCs/>
          <w:sz w:val="24"/>
          <w:szCs w:val="24"/>
        </w:rPr>
        <w:t>разрешения на перемещение отходов;</w:t>
      </w:r>
    </w:p>
    <w:p w:rsidR="009D3604" w:rsidRPr="00624F1B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624F1B">
        <w:rPr>
          <w:sz w:val="24"/>
          <w:szCs w:val="24"/>
        </w:rPr>
        <w:t>2.3.2. принятие решения об отказе в в</w:t>
      </w:r>
      <w:r w:rsidRPr="00624F1B">
        <w:rPr>
          <w:bCs/>
          <w:sz w:val="24"/>
          <w:szCs w:val="24"/>
        </w:rPr>
        <w:t>ыдаче разрешения на перемещение отходов.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2.4. Разрешение на перемещение отходов представляет собой документ, дающий право на перемещение отходов строительства, сноса зданий и сооружений, в том числе грунтов к объектам их размещения, утилизации и обезвреживания.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2.5. Разрешение на перемещение отходов оформляется на заявителя с указанием подрядной организации. Подрядчик не вправе приступать к перемещению отходов строительства, сноса зданий и сооружений, в том числе грунта без соответствующего разрешения.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 xml:space="preserve">Разрешение на перемещение отходов выписывается в 2-х экземплярах. Первый экземпляр (оригинал) выдается заявителю, второй (копия) находится в Администрации в течение срока действия указанного разрешения.  </w:t>
      </w:r>
    </w:p>
    <w:p w:rsidR="009D3604" w:rsidRPr="00624F1B" w:rsidRDefault="009D3604" w:rsidP="00AE4FA6">
      <w:pPr>
        <w:ind w:firstLine="709"/>
        <w:jc w:val="both"/>
        <w:rPr>
          <w:sz w:val="24"/>
          <w:szCs w:val="24"/>
        </w:rPr>
      </w:pPr>
      <w:r w:rsidRPr="00624F1B">
        <w:rPr>
          <w:sz w:val="24"/>
          <w:szCs w:val="24"/>
        </w:rPr>
        <w:t>2.6. Решение об отказе в  в</w:t>
      </w:r>
      <w:r w:rsidRPr="00624F1B">
        <w:rPr>
          <w:bCs/>
          <w:sz w:val="24"/>
          <w:szCs w:val="24"/>
        </w:rPr>
        <w:t xml:space="preserve">ыдачи разрешения на перемещение отходов </w:t>
      </w:r>
      <w:r w:rsidRPr="00624F1B">
        <w:rPr>
          <w:sz w:val="24"/>
          <w:szCs w:val="24"/>
        </w:rPr>
        <w:t>может быть обжаловано  в судебном порядке.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624F1B">
        <w:rPr>
          <w:sz w:val="24"/>
          <w:szCs w:val="24"/>
        </w:rPr>
        <w:t>2.7. Решение об отказе в в</w:t>
      </w:r>
      <w:r w:rsidRPr="00624F1B">
        <w:rPr>
          <w:bCs/>
          <w:sz w:val="24"/>
          <w:szCs w:val="24"/>
        </w:rPr>
        <w:t>ыдаче разрешения на перемещение отходов д</w:t>
      </w:r>
      <w:r w:rsidRPr="00624F1B">
        <w:rPr>
          <w:sz w:val="24"/>
          <w:szCs w:val="24"/>
        </w:rPr>
        <w:t>олжно содержать причину отказа с обязательной ссылкой на положения пункта 2.18 настоящего административного регламента, являющиеся основанием для принятия такого решения</w:t>
      </w:r>
      <w:r w:rsidRPr="00D145E3">
        <w:rPr>
          <w:sz w:val="24"/>
          <w:szCs w:val="24"/>
        </w:rPr>
        <w:t>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 xml:space="preserve">2.8. Форма разрешения на перемещение отходов и форма решения об отказе </w:t>
      </w:r>
      <w:r w:rsidRPr="00D145E3">
        <w:rPr>
          <w:bCs/>
          <w:sz w:val="24"/>
          <w:szCs w:val="24"/>
        </w:rPr>
        <w:t xml:space="preserve">в выдаче разрешения на перемещение отходов </w:t>
      </w:r>
      <w:r w:rsidRPr="00D145E3">
        <w:rPr>
          <w:sz w:val="24"/>
          <w:szCs w:val="24"/>
        </w:rPr>
        <w:t>устанавливаются настоящим административным регламентом.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  <w:shd w:val="clear" w:color="auto" w:fill="FFFF00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2.9. Муниципальная услуга предоставляется в срок, не превышающий 10 рабочих дней от даты поступления заявления.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Перечень нормативных правовых актов, регулирующих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 Предоставление муниципальной услуги осуществляется в соответствии с: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2.10.1 Федеральным законом от 24.06.1998 № 89-ФЗ «Об отходах производства и потребления»;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2.10.2. Федеральным законом от 30.03.1999 № 52-ФЗ  «О санитарно-эпидемиологическом благополучии населения»;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2.10.3. Федеральным законом от 06.10.2003 № 131-ФЗ «Об общих принципах организации местного самоуправления в Российской Федерации»;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2.10.4. Федеральным законом от 27.07.2010 № 210-ФЗ «Об организации предоставления государственных и муниципальных услуг»;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2.10.5. Постановлением Правительства Российской Федерации             от 30.04.2014 «Об исчерпывающем перечне процедур в сфере жилищного строительства»;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2.10.6. Уставом муниципального образования;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2.10.7. Правилами благоустройства и содержания территории, утвержденными решением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2.10.8. Н</w:t>
      </w:r>
      <w:r w:rsidRPr="00D145E3">
        <w:rPr>
          <w:sz w:val="24"/>
          <w:szCs w:val="24"/>
        </w:rPr>
        <w:t>астоящим Административным регламентом.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2.11.1. заявление о выдаче разрешения на перемещение отходов, составленное по форме согласно приложению № 1 к настоящему административному регламенту;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2.11.2. график производства работ</w:t>
      </w:r>
      <w:r w:rsidRPr="00D145E3">
        <w:rPr>
          <w:bCs/>
          <w:sz w:val="24"/>
          <w:szCs w:val="24"/>
        </w:rPr>
        <w:t>;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bCs/>
          <w:sz w:val="24"/>
          <w:szCs w:val="24"/>
        </w:rPr>
        <w:t>2.11.3. копия договора со специализированной организацией на размещение и утилизацию отходов;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bCs/>
          <w:sz w:val="24"/>
          <w:szCs w:val="24"/>
        </w:rPr>
        <w:t>2.11.4.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2.11.5. ситуационный план места проведения работ;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2.11.6. заключение по санитарно-экологическому обследованию грунта: радиационное, токсико-химическое, бактериологическое (в случае перемещения грунтов);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2.11.7. документ, удостоверяющий личность заявителя;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2.11.8. документ, подтверждающий полномочия представителя физического или юридического лица, действовать от его имени.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необходимых в соответствии с нормативными правовыми актами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2.12.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Для предоставления муниципальной услуги требуются следующие документы: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2.12.1. выписка из Единого государственного реестра юридических лиц (в случае обращения юридического лица);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2.12.2. выписка из Единого государственного реестра индивидуальных предпринимателей (в случае обращения  индивидуального предпринимателя);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2.12.3 разрешение на строительство (в случае перемещения грунтов).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2.13. Администрация запрашивает документы, указанные в пункте 2.12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2.12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2.15. Запрещается требовать от заявителя: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2.15.2. представления документов и информации, которые в соответствии с нормативными правовыми актами Российской Федерации и Калужской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D3604" w:rsidRPr="00D145E3" w:rsidRDefault="009D3604" w:rsidP="00AE4FA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</w:p>
    <w:p w:rsidR="009D3604" w:rsidRPr="00D145E3" w:rsidRDefault="009D3604" w:rsidP="00AE4FA6">
      <w:pPr>
        <w:pStyle w:val="BodyText"/>
        <w:spacing w:after="0"/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Исчерпывающий перечень оснований для приостановления</w:t>
      </w:r>
    </w:p>
    <w:p w:rsidR="009D3604" w:rsidRPr="00D145E3" w:rsidRDefault="009D3604" w:rsidP="00AE4FA6">
      <w:pPr>
        <w:pStyle w:val="BodyText"/>
        <w:spacing w:after="0"/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или отказа в предоставлении муниципальной услуги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2.17. Основания для приостановления муниципальной услуги не предусмотрены.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2.18. Основания для отказа в предоставлении муниципальной услуги: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2.18.1.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2.18.2. представление неполного пакета документов, предусмотренного пунктом 2.11 настоящего административного регламента.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2.19. Перечень оснований отказа заявителю в предоставлении муниципальной услуги является исчерпывающим.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  <w:highlight w:val="yellow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Перечень услуг, которые являются необходимыми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и обязательными для предоставления муниципальной услуги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  <w:highlight w:val="yellow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2.20.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Оплата заключения осуществляется за счет средств заявителя на договорной основе.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Порядок, размер и основание взимания платы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с заявителя при предоставлении муниципальной услуги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2.21. Предоставление муниципальной услуги осуществляется бесплатно.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Максимальный срок ожидания в очереди  при подаче запроса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  <w:highlight w:val="yellow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Требования к помещениям, в которых предоставляется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  <w:highlight w:val="yellow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2.25.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eastAsia="Times New Roman" w:cs="Times New Roman"/>
          <w:szCs w:val="24"/>
        </w:rPr>
        <w:t xml:space="preserve"> 2</w:t>
      </w:r>
      <w:r w:rsidRPr="00D145E3">
        <w:rPr>
          <w:rFonts w:cs="Times New Roman"/>
          <w:szCs w:val="24"/>
        </w:rPr>
        <w:t>.26.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2.27.1. информация о порядке предоставления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2.27.2. перечень нормативных правовых актов, регламентирующих оказание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2.27.5. формы заявлений о предоставлении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2.27.6.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При изменении информации по предоставлению муниципальной услуги осуществляется ее обновление.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2.28. Прием заявителей без предварительной записи осуществляется в порядке очередности.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2.31.1. В</w:t>
      </w:r>
      <w:r w:rsidRPr="00D145E3">
        <w:rPr>
          <w:rFonts w:ascii="Times New Roman" w:hAnsi="Times New Roman" w:cs="Times New Roman"/>
          <w:sz w:val="24"/>
          <w:szCs w:val="24"/>
        </w:rPr>
        <w:t>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2.31.2. С</w:t>
      </w:r>
      <w:r w:rsidRPr="00D145E3">
        <w:rPr>
          <w:rFonts w:ascii="Times New Roman" w:hAnsi="Times New Roman" w:cs="Times New Roman"/>
          <w:sz w:val="24"/>
          <w:szCs w:val="24"/>
        </w:rPr>
        <w:t>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2.31.3. С</w:t>
      </w:r>
      <w:r w:rsidRPr="00D145E3">
        <w:rPr>
          <w:rFonts w:ascii="Times New Roman" w:hAnsi="Times New Roman" w:cs="Times New Roman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D3604" w:rsidRPr="00D145E3" w:rsidRDefault="009D3604" w:rsidP="00AE4FA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2.31.4. Н</w:t>
      </w:r>
      <w:r w:rsidRPr="00D145E3">
        <w:rPr>
          <w:rFonts w:ascii="Times New Roman" w:hAnsi="Times New Roman" w:cs="Times New Roman"/>
          <w:sz w:val="24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D3604" w:rsidRPr="00D145E3" w:rsidRDefault="009D3604" w:rsidP="00AE4FA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2.31.5. Д</w:t>
      </w:r>
      <w:r w:rsidRPr="00D145E3">
        <w:rPr>
          <w:rFonts w:ascii="Times New Roman" w:hAnsi="Times New Roman" w:cs="Times New Roman"/>
          <w:sz w:val="24"/>
          <w:szCs w:val="24"/>
        </w:rPr>
        <w:t>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9D3604" w:rsidRPr="00D145E3" w:rsidRDefault="009D3604" w:rsidP="00AE4FA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2.31.6. Д</w:t>
      </w:r>
      <w:r w:rsidRPr="00D145E3">
        <w:rPr>
          <w:rFonts w:ascii="Times New Roman" w:hAnsi="Times New Roman" w:cs="Times New Roman"/>
          <w:sz w:val="24"/>
          <w:szCs w:val="24"/>
        </w:rPr>
        <w:t>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9D3604" w:rsidRPr="00D145E3" w:rsidRDefault="009D3604" w:rsidP="00AE4FA6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2.31.7. В</w:t>
      </w:r>
      <w:r w:rsidRPr="00D145E3">
        <w:rPr>
          <w:rFonts w:ascii="Times New Roman" w:hAnsi="Times New Roman" w:cs="Times New Roman"/>
          <w:sz w:val="24"/>
          <w:szCs w:val="24"/>
        </w:rPr>
        <w:t>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9D3604" w:rsidRPr="00D145E3" w:rsidRDefault="009D3604" w:rsidP="00AE4FA6">
      <w:pPr>
        <w:pStyle w:val="ConsPlusNormal"/>
        <w:tabs>
          <w:tab w:val="left" w:pos="680"/>
        </w:tabs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2.31.8. О</w:t>
      </w:r>
      <w:r w:rsidRPr="00D145E3">
        <w:rPr>
          <w:rFonts w:ascii="Times New Roman" w:hAnsi="Times New Roman" w:cs="Times New Roman"/>
          <w:sz w:val="24"/>
          <w:szCs w:val="24"/>
        </w:rPr>
        <w:t>казание помощи инвалидам в преодолении барьеров, мешающих получению ими муниципальной услуги.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eastAsia="Times New Roman" w:cs="Times New Roman"/>
          <w:szCs w:val="24"/>
        </w:rPr>
        <w:t xml:space="preserve">  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  <w:highlight w:val="yellow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2.32. Показателями доступности предоставления муниципальной услуги являются: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2.32.1. Т</w:t>
      </w:r>
      <w:r w:rsidRPr="00D145E3">
        <w:rPr>
          <w:rFonts w:cs="Times New Roman"/>
          <w:szCs w:val="24"/>
        </w:rPr>
        <w:t>ранспортная или пешая доступность к местам предоставления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2.32.2. О</w:t>
      </w:r>
      <w:r w:rsidRPr="00D145E3">
        <w:rPr>
          <w:rFonts w:cs="Times New Roman"/>
          <w:szCs w:val="24"/>
        </w:rPr>
        <w:t>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2.32.3. С</w:t>
      </w:r>
      <w:r w:rsidRPr="00D145E3">
        <w:rPr>
          <w:rFonts w:cs="Times New Roman"/>
          <w:szCs w:val="24"/>
        </w:rPr>
        <w:t>облюдение требований административного регламента о порядке информирования об оказании муниципальной услуги.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2.33. Показателями качества предоставления муниципальной услуги являются: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2.33.1. С</w:t>
      </w:r>
      <w:r w:rsidRPr="00D145E3">
        <w:rPr>
          <w:rFonts w:cs="Times New Roman"/>
          <w:szCs w:val="24"/>
        </w:rPr>
        <w:t>облюдение сроков предоставления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2.33.2. С</w:t>
      </w:r>
      <w:r w:rsidRPr="00D145E3">
        <w:rPr>
          <w:rFonts w:cs="Times New Roman"/>
          <w:szCs w:val="24"/>
        </w:rPr>
        <w:t>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2.33.3. С</w:t>
      </w:r>
      <w:r w:rsidRPr="00D145E3">
        <w:rPr>
          <w:rFonts w:cs="Times New Roman"/>
          <w:szCs w:val="24"/>
        </w:rPr>
        <w:t>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 xml:space="preserve">2.33.4. </w:t>
      </w:r>
      <w:r>
        <w:rPr>
          <w:rFonts w:cs="Times New Roman"/>
          <w:szCs w:val="24"/>
        </w:rPr>
        <w:t>С</w:t>
      </w:r>
      <w:r w:rsidRPr="00D145E3">
        <w:rPr>
          <w:rFonts w:cs="Times New Roman"/>
          <w:szCs w:val="24"/>
        </w:rPr>
        <w:t>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2.34.1. П</w:t>
      </w:r>
      <w:r w:rsidRPr="00D145E3">
        <w:rPr>
          <w:rFonts w:cs="Times New Roman"/>
          <w:szCs w:val="24"/>
        </w:rPr>
        <w:t>ри подаче документов для получения муниципальной услуги;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2.34.2. П</w:t>
      </w:r>
      <w:r w:rsidRPr="00D145E3">
        <w:rPr>
          <w:rFonts w:cs="Times New Roman"/>
          <w:szCs w:val="24"/>
        </w:rPr>
        <w:t>ри получении результата оказания муниципальной услуги.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  <w:highlight w:val="yellow"/>
          <w:shd w:val="clear" w:color="auto" w:fill="FFFF00"/>
        </w:rPr>
      </w:pPr>
    </w:p>
    <w:p w:rsidR="009D3604" w:rsidRPr="00D145E3" w:rsidRDefault="009D3604" w:rsidP="00AE4FA6">
      <w:pPr>
        <w:pStyle w:val="BodyText"/>
        <w:spacing w:after="0"/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Иные требования, в том числе учитывающие</w:t>
      </w:r>
    </w:p>
    <w:p w:rsidR="009D3604" w:rsidRPr="00D145E3" w:rsidRDefault="009D3604" w:rsidP="00AE4FA6">
      <w:pPr>
        <w:pStyle w:val="BodyText"/>
        <w:spacing w:after="0"/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2.35. Предоставление муниципальной услуги в электронной форме не предусмотрено.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2.36. Предоставление муниципальной услуги в многофункциональном центре не осуществляется.</w:t>
      </w:r>
    </w:p>
    <w:p w:rsidR="009D3604" w:rsidRPr="00D145E3" w:rsidRDefault="009D3604" w:rsidP="00AE4FA6">
      <w:pPr>
        <w:pStyle w:val="BodyText"/>
        <w:spacing w:after="0"/>
        <w:ind w:firstLine="709"/>
        <w:jc w:val="both"/>
        <w:rPr>
          <w:sz w:val="24"/>
          <w:szCs w:val="24"/>
        </w:rPr>
      </w:pPr>
    </w:p>
    <w:p w:rsidR="009D3604" w:rsidRPr="00D145E3" w:rsidRDefault="009D3604" w:rsidP="00AE4FA6">
      <w:pPr>
        <w:pStyle w:val="10"/>
        <w:spacing w:before="0" w:after="0" w:line="240" w:lineRule="auto"/>
        <w:ind w:firstLine="709"/>
        <w:jc w:val="center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Перечень административных процедур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3.1.1. прием и регистрация заявления и документов, необходимых для предоставления муниципальной услуги;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3.1.2. формирование и направление межведомственного запроса;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3.1.3. рассмотрение заявления, документов и принятие решения о выдаче разрешения на перемещение отходов или принятие решения об отказе в выдаче разрешения на перемещение отходов;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3.1.4. выдача заявителю результата предоставления муниципальной услуги.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Заявление представляется заявителем (представителем заявителя) в Администрацию.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Заявление подписывается заявителем либо представителем заявителя.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D3604" w:rsidRPr="00D145E3" w:rsidRDefault="009D3604" w:rsidP="00AE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 представленным документам, полнота и правильность оформления документов.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9D3604" w:rsidRPr="00D145E3" w:rsidRDefault="009D3604" w:rsidP="00AE4FA6">
      <w:pPr>
        <w:pStyle w:val="10"/>
        <w:spacing w:before="0" w:after="0" w:line="240" w:lineRule="auto"/>
        <w:ind w:firstLine="709"/>
        <w:rPr>
          <w:rFonts w:cs="Times New Roman"/>
          <w:szCs w:val="24"/>
        </w:rPr>
      </w:pPr>
      <w:r w:rsidRPr="00D145E3">
        <w:rPr>
          <w:rFonts w:cs="Times New Roman"/>
          <w:szCs w:val="24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3.6. Если заявление и документы, указанные в пункте 2.11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Расписка выдается заявителю (представителю заявителя) в день получения Администрацией таких документов.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3.7. В случае, если заявление и документы, указанные в пункте 2.11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3.10. Результатом административной процедуры является прием и регистрация заявления и документов.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Формирование и направление межведомственного запроса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Калужской области о предоставлении: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3.11.1. кратких сведений и (или) выписки из Единого государственного реестра юридических лиц (в случае обращения юридического лица);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3.11.2. кратких сведений и (или) выписки из Единого государственного реестра индивидуальных предпринимателей (в случае обращения индивидуального предпринимателя).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3.16. Ответы на запросы в бумажном виде приобщаются к заявлению.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3.17. Продолжительность административной процедуры (максимальный срок ее выполнения) составляет 6 рабочих  дней.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9D3604" w:rsidRPr="00D145E3" w:rsidRDefault="009D3604" w:rsidP="00AE4FA6">
      <w:pPr>
        <w:ind w:firstLine="709"/>
        <w:jc w:val="center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center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Рассмотрение заявления, документов</w:t>
      </w:r>
    </w:p>
    <w:p w:rsidR="009D3604" w:rsidRPr="00D145E3" w:rsidRDefault="009D3604" w:rsidP="00AE4FA6">
      <w:pPr>
        <w:ind w:firstLine="709"/>
        <w:jc w:val="center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и принятие решения о выдаче разрешения на перемещение</w:t>
      </w:r>
    </w:p>
    <w:p w:rsidR="009D3604" w:rsidRPr="00D145E3" w:rsidRDefault="009D3604" w:rsidP="00AE4FA6">
      <w:pPr>
        <w:ind w:firstLine="709"/>
        <w:jc w:val="center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отходов или принятие решения об отказе в выдаче разрешения на перемещение отходов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3.19.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3.20. Рассмотрение заявления,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срок, предусмотренный пунктом 2.9 настоящего административного регламента.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3.21. Ответственный исполнитель в течение 8 рабочих дней от даты обращения заявителя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3.21.1. полноты и достоверности сведений, содержащихся в представленных документах;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3.21.2. согласованности предоставленной информации между отдельными документами комплекта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3.21.3. наличия оснований для отказа в выдаче разрешения на перемещение отходов, предусмотренных пунктом 2.18 настоящего административного регламента.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3.22.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В случае положительного решения ответственный исполнитель заполняет 2 экземпляра бланка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Форма разрешения на перемещение отходов приведена в приложении № 4 к настоящему административному регламенту.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В случае отрицательного решения ответственный исполнитель готовит проект решения об отказе в в</w:t>
      </w:r>
      <w:r w:rsidRPr="00D145E3">
        <w:rPr>
          <w:bCs/>
          <w:sz w:val="24"/>
          <w:szCs w:val="24"/>
        </w:rPr>
        <w:t>ыдаче разрешения на перемещение отходов</w:t>
      </w:r>
      <w:r w:rsidRPr="00D145E3">
        <w:rPr>
          <w:sz w:val="24"/>
          <w:szCs w:val="24"/>
        </w:rPr>
        <w:t xml:space="preserve"> с обоснованием причин такого отказа.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Форма решения об отказе в предоставлении разрешения на перемещение отходов приведена в приложении № 5 к настоящему административному регламенту.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3.23.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Руководитель Администрации рассматривает проекты документов и подписывает их.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3.24. Продолжительность административной процедуры (максимальный срок ее выполнения) составляет 2 рабочих дня.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  <w:r w:rsidRPr="00D145E3">
        <w:rPr>
          <w:sz w:val="24"/>
          <w:szCs w:val="24"/>
        </w:rPr>
        <w:t>3.25. Результатом административной процедуры является принятие решения о выдаче разрешения на  перемещение отходов или принятие решения об отказе в выдаче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Выдача заявителю результата</w:t>
      </w: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предоставления муниципальной услуги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3.26.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3.27.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строительства, сноса зданий и сооружений, в том числе грунтов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разрешение на перемещение отходов или решение об отказе в предоставлении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3.29. Заявление и приложенные к нему копии документов,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3.30.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 заказным письмом с уведомлением о вручении. 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3.31. Продолжительность административной процедуры (максимальный срок ее выполнения) составляет 1 рабочий день.</w:t>
      </w:r>
    </w:p>
    <w:p w:rsidR="009D3604" w:rsidRPr="00D145E3" w:rsidRDefault="009D3604" w:rsidP="00AE4FA6">
      <w:pPr>
        <w:pStyle w:val="ConsPlusNormal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3.32.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9D3604" w:rsidRPr="00D145E3" w:rsidRDefault="009D3604" w:rsidP="00AE4FA6">
      <w:pPr>
        <w:ind w:firstLine="709"/>
        <w:jc w:val="both"/>
        <w:textAlignment w:val="top"/>
        <w:rPr>
          <w:sz w:val="24"/>
          <w:szCs w:val="24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4. Формы контроля за исполнением административного регламента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shd w:val="clear" w:color="auto" w:fill="FFFF00"/>
        </w:rPr>
      </w:pP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</w:t>
      </w:r>
      <w:r w:rsidRPr="00D145E3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D145E3">
        <w:rPr>
          <w:rFonts w:ascii="Times New Roman" w:hAnsi="Times New Roman" w:cs="Times New Roman"/>
          <w:sz w:val="24"/>
          <w:szCs w:val="24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Периодичность осуществления проверок определяется руководителем Администрации.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на основании распоряжений руководителя Администрации.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4.5. Ответственные исполнители несут персональную ответственность за: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4.5.2. соблюдение сроков выполнения административных процедур при предоставлении муниципальной услуги.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5.2.1. нарушение срока регистрации заявления (запроса) заявителя о предоставлении муниципальной услуги;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электронной форме в Администрацию.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Жалоба на решения, принятые руководителем Администрации подается в вышестоящий орган (при его наличии).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 Единого портала либо регионального портала государственных и муниципальных услуг, а также жалоба может быть принята при личном приеме заявителя.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 xml:space="preserve"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D145E3">
        <w:rPr>
          <w:rFonts w:ascii="Times New Roman" w:hAnsi="Times New Roman" w:cs="Times New Roman"/>
          <w:sz w:val="24"/>
          <w:szCs w:val="24"/>
        </w:rPr>
        <w:t xml:space="preserve">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</w:t>
      </w:r>
      <w:r w:rsidRPr="00D145E3">
        <w:rPr>
          <w:rFonts w:ascii="Times New Roman" w:hAnsi="Times New Roman" w:cs="Times New Roman"/>
          <w:sz w:val="24"/>
          <w:szCs w:val="24"/>
        </w:rPr>
        <w:t>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5.12. Основания для приостановления рассмотрения жалобы отсутствуют.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5.13. По результатам рассмотрения жалобы Администрация принимает одно из следующих решений: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5.13.2. отказывает в удовлетворении жалобы.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3604" w:rsidRPr="00D145E3" w:rsidRDefault="009D3604" w:rsidP="00AE4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</w:t>
      </w:r>
      <w:r w:rsidRPr="00830311">
        <w:rPr>
          <w:rFonts w:ascii="Times New Roman" w:hAnsi="Times New Roman" w:cs="Times New Roman"/>
          <w:sz w:val="24"/>
          <w:szCs w:val="24"/>
        </w:rPr>
        <w:t>28.02.2011 № 122-ОЗ</w:t>
      </w:r>
      <w:r w:rsidRPr="00D145E3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в Калужской области».</w:t>
      </w:r>
    </w:p>
    <w:p w:rsidR="009D3604" w:rsidRPr="00D145E3" w:rsidRDefault="009D3604" w:rsidP="00AE4FA6">
      <w:pPr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190"/>
        <w:gridCol w:w="1480"/>
        <w:gridCol w:w="4794"/>
      </w:tblGrid>
      <w:tr w:rsidR="009D3604" w:rsidRPr="00D145E3">
        <w:tc>
          <w:tcPr>
            <w:tcW w:w="3190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0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94" w:type="dxa"/>
          </w:tcPr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>Приложение № 1</w:t>
            </w: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 xml:space="preserve">к административному регламенту предоставления </w:t>
            </w: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 xml:space="preserve">муниципальной услуги </w:t>
            </w:r>
          </w:p>
          <w:p w:rsidR="009D3604" w:rsidRPr="00D145E3" w:rsidRDefault="009D3604" w:rsidP="00E0443F">
            <w:pPr>
              <w:jc w:val="center"/>
              <w:rPr>
                <w:sz w:val="24"/>
                <w:szCs w:val="24"/>
              </w:rPr>
            </w:pPr>
            <w:r w:rsidRPr="00830311">
              <w:rPr>
                <w:i/>
                <w:sz w:val="22"/>
                <w:szCs w:val="22"/>
              </w:rPr>
              <w:t>«</w:t>
            </w:r>
            <w:r w:rsidRPr="00830311">
              <w:rPr>
                <w:bCs/>
                <w:i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pStyle w:val="BodyText"/>
        <w:spacing w:after="0"/>
        <w:ind w:firstLine="698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913"/>
        <w:gridCol w:w="2142"/>
        <w:gridCol w:w="4516"/>
      </w:tblGrid>
      <w:tr w:rsidR="009D3604" w:rsidRPr="00D145E3">
        <w:tc>
          <w:tcPr>
            <w:tcW w:w="2913" w:type="dxa"/>
          </w:tcPr>
          <w:p w:rsidR="009D3604" w:rsidRPr="00D145E3" w:rsidRDefault="009D3604" w:rsidP="00E0443F">
            <w:pPr>
              <w:pStyle w:val="ConsPlusNonformat"/>
              <w:jc w:val="center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Штамп организации</w:t>
            </w:r>
          </w:p>
          <w:p w:rsidR="009D3604" w:rsidRPr="00D145E3" w:rsidRDefault="009D3604" w:rsidP="00E0443F">
            <w:pPr>
              <w:pStyle w:val="ConsPlusNonformat"/>
              <w:jc w:val="center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2142" w:type="dxa"/>
          </w:tcPr>
          <w:p w:rsidR="009D3604" w:rsidRPr="00D145E3" w:rsidRDefault="009D3604" w:rsidP="00E0443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9D3604" w:rsidRPr="00D145E3" w:rsidRDefault="009D3604" w:rsidP="00E0443F">
            <w:pPr>
              <w:pStyle w:val="ConsPlusNonforma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В администрацию ________________</w:t>
            </w:r>
          </w:p>
          <w:p w:rsidR="009D3604" w:rsidRPr="00D145E3" w:rsidRDefault="009D3604" w:rsidP="00E0443F">
            <w:pPr>
              <w:pStyle w:val="ConsPlusNonforma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>(наименование муниципального образования)</w:t>
            </w:r>
          </w:p>
          <w:p w:rsidR="009D3604" w:rsidRPr="00D145E3" w:rsidRDefault="009D3604" w:rsidP="00E0443F">
            <w:pPr>
              <w:pStyle w:val="ConsPlusNonformat"/>
              <w:jc w:val="righ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>(наименование заявителя)</w:t>
            </w:r>
          </w:p>
          <w:p w:rsidR="009D3604" w:rsidRPr="00D145E3" w:rsidRDefault="009D3604" w:rsidP="00E0443F">
            <w:pPr>
              <w:pStyle w:val="ConsPlusNonformat"/>
              <w:jc w:val="righ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>(фамилия, имя, отчество - для физического лица,</w:t>
            </w:r>
          </w:p>
          <w:p w:rsidR="009D3604" w:rsidRPr="00D145E3" w:rsidRDefault="009D3604" w:rsidP="00E0443F">
            <w:pPr>
              <w:pStyle w:val="ConsPlusNonformat"/>
              <w:jc w:val="righ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 xml:space="preserve">полное наименование, местонахождение, </w:t>
            </w:r>
          </w:p>
          <w:p w:rsidR="009D3604" w:rsidRDefault="009D3604" w:rsidP="00E0443F">
            <w:pPr>
              <w:pStyle w:val="ConsPlusNonformat"/>
              <w:jc w:val="center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1174F">
              <w:rPr>
                <w:rFonts w:cs="Times New Roman"/>
              </w:rPr>
              <w:t>реквизиты, фамилия, имя, отчество,</w:t>
            </w:r>
            <w:r w:rsidRPr="00D145E3">
              <w:rPr>
                <w:rFonts w:cs="Times New Roman"/>
                <w:sz w:val="24"/>
                <w:szCs w:val="24"/>
              </w:rPr>
              <w:t xml:space="preserve"> </w:t>
            </w:r>
            <w:r w:rsidRPr="00D145E3">
              <w:rPr>
                <w:rFonts w:eastAsia="Times New Roman" w:cs="Times New Roman"/>
                <w:sz w:val="24"/>
                <w:szCs w:val="24"/>
              </w:rPr>
              <w:t xml:space="preserve">                         </w:t>
            </w: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>должность - руководителя</w:t>
            </w:r>
            <w:r w:rsidRPr="00E1174F">
              <w:rPr>
                <w:rFonts w:eastAsia="Times New Roman" w:cs="Times New Roman"/>
              </w:rPr>
              <w:t xml:space="preserve"> </w:t>
            </w:r>
            <w:r w:rsidRPr="00E1174F">
              <w:rPr>
                <w:rFonts w:cs="Times New Roman"/>
              </w:rPr>
              <w:t>для юридического лица),</w:t>
            </w:r>
          </w:p>
          <w:p w:rsidR="009D3604" w:rsidRPr="00D145E3" w:rsidRDefault="009D3604" w:rsidP="00E0443F">
            <w:pPr>
              <w:pStyle w:val="ConsPlusNonformat"/>
              <w:jc w:val="righ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_________________________________</w:t>
            </w:r>
          </w:p>
          <w:p w:rsidR="009D3604" w:rsidRPr="00E1174F" w:rsidRDefault="009D3604" w:rsidP="00E0443F">
            <w:pPr>
              <w:pStyle w:val="ConsPlusNonformat"/>
              <w:jc w:val="center"/>
              <w:rPr>
                <w:rFonts w:cs="Times New Roman"/>
              </w:rPr>
            </w:pPr>
            <w:r w:rsidRPr="00E1174F">
              <w:rPr>
                <w:rFonts w:cs="Times New Roman"/>
              </w:rPr>
              <w:t>почтовый индекс и адрес, телефон</w:t>
            </w:r>
          </w:p>
          <w:p w:rsidR="009D3604" w:rsidRPr="00D145E3" w:rsidRDefault="009D3604" w:rsidP="00E0443F">
            <w:pPr>
              <w:pStyle w:val="ConsPlusNonforma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D3604" w:rsidRPr="00D145E3" w:rsidRDefault="009D3604" w:rsidP="00AE4FA6">
      <w:pPr>
        <w:pStyle w:val="ConsPlusNonformat"/>
        <w:ind w:firstLine="709"/>
        <w:jc w:val="center"/>
        <w:rPr>
          <w:rFonts w:cs="Times New Roman"/>
          <w:sz w:val="24"/>
          <w:szCs w:val="24"/>
        </w:rPr>
      </w:pPr>
      <w:r w:rsidRPr="00D145E3">
        <w:rPr>
          <w:rFonts w:cs="Times New Roman"/>
          <w:b/>
          <w:sz w:val="24"/>
          <w:szCs w:val="24"/>
        </w:rPr>
        <w:t>Заявление</w:t>
      </w:r>
    </w:p>
    <w:p w:rsidR="009D3604" w:rsidRPr="00D145E3" w:rsidRDefault="009D3604" w:rsidP="00AE4FA6">
      <w:pPr>
        <w:pStyle w:val="ConsPlusNonformat"/>
        <w:ind w:firstLine="709"/>
        <w:jc w:val="center"/>
        <w:rPr>
          <w:rFonts w:cs="Times New Roman"/>
          <w:sz w:val="24"/>
          <w:szCs w:val="24"/>
        </w:rPr>
      </w:pPr>
      <w:r w:rsidRPr="00D145E3">
        <w:rPr>
          <w:rFonts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9D3604" w:rsidRPr="00D145E3" w:rsidRDefault="009D3604" w:rsidP="00AE4FA6">
      <w:pPr>
        <w:pStyle w:val="ConsPlusNonformat"/>
        <w:ind w:firstLine="709"/>
        <w:jc w:val="center"/>
        <w:rPr>
          <w:rFonts w:cs="Times New Roman"/>
          <w:b/>
          <w:sz w:val="24"/>
          <w:szCs w:val="24"/>
        </w:rPr>
      </w:pPr>
    </w:p>
    <w:p w:rsidR="009D3604" w:rsidRPr="00D145E3" w:rsidRDefault="009D3604" w:rsidP="00AE4FA6">
      <w:pPr>
        <w:pStyle w:val="ConsPlusNonformat"/>
        <w:jc w:val="both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Прошу   предоставить  разрешение на перемещение отходов (</w:t>
      </w:r>
      <w:r w:rsidRPr="00D145E3">
        <w:rPr>
          <w:rFonts w:cs="Times New Roman"/>
          <w:sz w:val="24"/>
          <w:szCs w:val="24"/>
          <w:u w:val="single"/>
        </w:rPr>
        <w:t xml:space="preserve">строительства, сноса зданий и сооружений, грунтов) </w:t>
      </w:r>
      <w:r w:rsidRPr="00D145E3">
        <w:rPr>
          <w:rFonts w:cs="Times New Roman"/>
          <w:i/>
          <w:sz w:val="24"/>
          <w:szCs w:val="24"/>
        </w:rPr>
        <w:t>(ненужное зачеркнуть)</w:t>
      </w:r>
    </w:p>
    <w:p w:rsidR="009D3604" w:rsidRPr="00D145E3" w:rsidRDefault="009D3604" w:rsidP="00AE4FA6">
      <w:pPr>
        <w:pStyle w:val="ConsPlusNonformat"/>
        <w:jc w:val="both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Адрес места проведения работ: _____________________________________</w:t>
      </w:r>
    </w:p>
    <w:p w:rsidR="009D3604" w:rsidRPr="00D145E3" w:rsidRDefault="009D3604" w:rsidP="00AE4FA6">
      <w:pPr>
        <w:pStyle w:val="ConsPlusNonformat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______________________________________________________________________</w:t>
      </w:r>
    </w:p>
    <w:p w:rsidR="009D3604" w:rsidRPr="00E1174F" w:rsidRDefault="009D3604" w:rsidP="00AE4FA6">
      <w:pPr>
        <w:pStyle w:val="ConsPlusNonformat"/>
        <w:jc w:val="center"/>
        <w:rPr>
          <w:rFonts w:cs="Times New Roman"/>
        </w:rPr>
      </w:pPr>
      <w:r w:rsidRPr="00E1174F">
        <w:rPr>
          <w:rFonts w:cs="Times New Roman"/>
        </w:rPr>
        <w:t>(место проведения работ)</w:t>
      </w:r>
    </w:p>
    <w:p w:rsidR="009D3604" w:rsidRPr="00D145E3" w:rsidRDefault="009D3604" w:rsidP="00AE4FA6">
      <w:pPr>
        <w:pStyle w:val="ConsPlusNonformat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Срок выполнения работ с ___________ по ___________.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Место размещения и утилизации отходов:____________________________________</w:t>
      </w:r>
    </w:p>
    <w:p w:rsidR="009D3604" w:rsidRPr="00D145E3" w:rsidRDefault="009D3604" w:rsidP="00AE4FA6">
      <w:pPr>
        <w:pStyle w:val="ConsPlusNonformat"/>
        <w:rPr>
          <w:rFonts w:cs="Times New Roman"/>
          <w:sz w:val="24"/>
          <w:szCs w:val="24"/>
        </w:rPr>
      </w:pPr>
      <w:r w:rsidRPr="00D145E3">
        <w:rPr>
          <w:rFonts w:cs="Times New Roman"/>
          <w:sz w:val="24"/>
          <w:szCs w:val="24"/>
        </w:rPr>
        <w:t>Результаты предоставления муниципальной услуги прошу (нужное отметить в квадрате)</w:t>
      </w:r>
    </w:p>
    <w:tbl>
      <w:tblPr>
        <w:tblW w:w="0" w:type="auto"/>
        <w:tblInd w:w="2" w:type="dxa"/>
        <w:tblLayout w:type="fixed"/>
        <w:tblLook w:val="0000"/>
      </w:tblPr>
      <w:tblGrid>
        <w:gridCol w:w="280"/>
        <w:gridCol w:w="8463"/>
      </w:tblGrid>
      <w:tr w:rsidR="009D3604" w:rsidRPr="00D145E3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pStyle w:val="ConsPlusNonforma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9D3604" w:rsidRPr="00D145E3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nformat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pStyle w:val="ConsPlusNonformat"/>
              <w:rPr>
                <w:rFonts w:cs="Times New Roman"/>
                <w:sz w:val="24"/>
                <w:szCs w:val="24"/>
              </w:rPr>
            </w:pPr>
            <w:r w:rsidRPr="00D145E3">
              <w:rPr>
                <w:rFonts w:cs="Times New Roman"/>
                <w:sz w:val="24"/>
                <w:szCs w:val="24"/>
              </w:rPr>
              <w:t>Направить посредством почтового отправления по адресу: _______________________________________________________________</w:t>
            </w:r>
          </w:p>
        </w:tc>
      </w:tr>
    </w:tbl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К заявлению прилагаю следующие документы: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1)________________________________________________________________;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2) _______________________________________________________________;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3) _______________________________________________________________;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4) _______________________________________________________________;</w:t>
      </w:r>
    </w:p>
    <w:p w:rsidR="009D3604" w:rsidRPr="00D145E3" w:rsidRDefault="009D3604" w:rsidP="00AE4FA6">
      <w:pPr>
        <w:pStyle w:val="ConsPlusNonformat"/>
        <w:ind w:firstLine="709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>5) _______________________________________________________________.</w:t>
      </w:r>
    </w:p>
    <w:p w:rsidR="009D3604" w:rsidRPr="00D145E3" w:rsidRDefault="009D3604" w:rsidP="00AE4FA6">
      <w:pPr>
        <w:pStyle w:val="ConsPlusNonformat"/>
        <w:rPr>
          <w:rFonts w:cs="Times New Roman"/>
          <w:sz w:val="24"/>
          <w:szCs w:val="24"/>
          <w:highlight w:val="yellow"/>
        </w:rPr>
      </w:pPr>
    </w:p>
    <w:p w:rsidR="009D3604" w:rsidRPr="00D145E3" w:rsidRDefault="009D3604" w:rsidP="00AE4FA6">
      <w:pPr>
        <w:pStyle w:val="ConsPlusNonformat"/>
        <w:rPr>
          <w:rFonts w:cs="Times New Roman"/>
          <w:sz w:val="24"/>
          <w:szCs w:val="24"/>
        </w:rPr>
      </w:pPr>
      <w:r w:rsidRPr="00D145E3">
        <w:rPr>
          <w:rFonts w:eastAsia="Times New Roman" w:cs="Times New Roman"/>
          <w:sz w:val="24"/>
          <w:szCs w:val="24"/>
        </w:rPr>
        <w:t xml:space="preserve">    </w:t>
      </w:r>
      <w:r w:rsidRPr="00D145E3">
        <w:rPr>
          <w:rFonts w:cs="Times New Roman"/>
          <w:sz w:val="24"/>
          <w:szCs w:val="24"/>
        </w:rPr>
        <w:t>Заявитель ____________________________________________________________</w:t>
      </w:r>
    </w:p>
    <w:p w:rsidR="009D3604" w:rsidRPr="00D145E3" w:rsidRDefault="009D3604" w:rsidP="00AE4FA6">
      <w:pPr>
        <w:pStyle w:val="ConsPlusNonformat"/>
        <w:ind w:firstLine="698"/>
        <w:jc w:val="right"/>
        <w:rPr>
          <w:rFonts w:cs="Times New Roman"/>
          <w:sz w:val="24"/>
          <w:szCs w:val="24"/>
        </w:rPr>
      </w:pPr>
      <w:r w:rsidRPr="00830311">
        <w:rPr>
          <w:rFonts w:eastAsia="Times New Roman" w:cs="Times New Roman"/>
          <w:sz w:val="22"/>
          <w:szCs w:val="22"/>
        </w:rPr>
        <w:t xml:space="preserve">                              </w:t>
      </w:r>
      <w:r>
        <w:rPr>
          <w:rFonts w:eastAsia="Times New Roman" w:cs="Times New Roman"/>
          <w:sz w:val="22"/>
          <w:szCs w:val="22"/>
        </w:rPr>
        <w:t xml:space="preserve">                         </w:t>
      </w:r>
      <w:r w:rsidRPr="00830311">
        <w:rPr>
          <w:rFonts w:eastAsia="Times New Roman" w:cs="Times New Roman"/>
          <w:sz w:val="22"/>
          <w:szCs w:val="22"/>
        </w:rPr>
        <w:t>(</w:t>
      </w:r>
      <w:r w:rsidRPr="00830311">
        <w:rPr>
          <w:rFonts w:cs="Times New Roman"/>
          <w:sz w:val="22"/>
          <w:szCs w:val="22"/>
        </w:rPr>
        <w:t>фамилия, имя, отчество)</w:t>
      </w:r>
      <w:r w:rsidRPr="00D145E3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D145E3">
        <w:rPr>
          <w:rFonts w:cs="Times New Roman"/>
          <w:sz w:val="24"/>
          <w:szCs w:val="24"/>
        </w:rPr>
        <w:t xml:space="preserve"> </w:t>
      </w:r>
      <w:r w:rsidRPr="00830311">
        <w:rPr>
          <w:rFonts w:cs="Times New Roman"/>
          <w:sz w:val="22"/>
          <w:szCs w:val="22"/>
        </w:rPr>
        <w:t>(подпись)</w:t>
      </w:r>
      <w:r w:rsidRPr="00830311">
        <w:rPr>
          <w:rFonts w:eastAsia="Times New Roman" w:cs="Times New Roman"/>
          <w:sz w:val="22"/>
          <w:szCs w:val="22"/>
        </w:rPr>
        <w:t xml:space="preserve">                           </w:t>
      </w:r>
      <w:r w:rsidRPr="00D145E3">
        <w:rPr>
          <w:rFonts w:eastAsia="Times New Roman" w:cs="Times New Roman"/>
          <w:sz w:val="24"/>
          <w:szCs w:val="24"/>
        </w:rPr>
        <w:t>Дата «____» __</w:t>
      </w:r>
      <w:r>
        <w:rPr>
          <w:rFonts w:eastAsia="Times New Roman" w:cs="Times New Roman"/>
          <w:sz w:val="24"/>
          <w:szCs w:val="24"/>
        </w:rPr>
        <w:t xml:space="preserve">__________ 20____г  </w:t>
      </w:r>
      <w:r w:rsidRPr="00D145E3">
        <w:rPr>
          <w:rFonts w:eastAsia="Times New Roman" w:cs="Times New Roman"/>
          <w:sz w:val="24"/>
          <w:szCs w:val="24"/>
        </w:rPr>
        <w:t xml:space="preserve">                    </w:t>
      </w:r>
    </w:p>
    <w:tbl>
      <w:tblPr>
        <w:tblW w:w="0" w:type="auto"/>
        <w:tblInd w:w="2" w:type="dxa"/>
        <w:tblLayout w:type="fixed"/>
        <w:tblLook w:val="0000"/>
      </w:tblPr>
      <w:tblGrid>
        <w:gridCol w:w="3081"/>
        <w:gridCol w:w="2596"/>
        <w:gridCol w:w="3678"/>
      </w:tblGrid>
      <w:tr w:rsidR="009D3604" w:rsidRPr="00830311">
        <w:tc>
          <w:tcPr>
            <w:tcW w:w="3081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>Приложение № 2</w:t>
            </w: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830311">
              <w:rPr>
                <w:bCs/>
                <w:i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604" w:rsidRPr="00D145E3" w:rsidRDefault="009D3604" w:rsidP="00AE4FA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предоставления муниципальной услуги</w:t>
      </w:r>
    </w:p>
    <w:p w:rsidR="009D3604" w:rsidRPr="00D145E3" w:rsidRDefault="009D3604" w:rsidP="00AE4FA6">
      <w:pPr>
        <w:ind w:firstLine="709"/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«Выдача разрешения на перемещение отходов строительства, сноса зданий и сооружений, в том числе грунтов»</w:t>
      </w:r>
    </w:p>
    <w:p w:rsidR="009D3604" w:rsidRPr="00D145E3" w:rsidRDefault="009D3604" w:rsidP="00AE4FA6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10"/>
      </w:tblGrid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9.05pt;margin-top:-.8pt;width:.35pt;height:16.45pt;z-index:25165824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pict>
                <v:shape id="_x0000_s1027" type="#_x0000_t32" style="position:absolute;margin-left:159.05pt;margin-top:.1pt;width:.35pt;height:16.4pt;z-index:25165926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  <w:r w:rsidRPr="00D145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shape id="_x0000_s1028" type="#_x0000_t32" style="position:absolute;left:0;text-align:left;margin-left:158.8pt;margin-top:15.2pt;width:.35pt;height:17.9pt;z-index:251660288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  <w:trHeight w:val="985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 межведомственного запроса</w:t>
            </w: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shape id="_x0000_s1029" type="#_x0000_t32" style="position:absolute;left:0;text-align:left;margin-left:158.8pt;margin-top:15.5pt;width:.35pt;height:17.9pt;z-index:251661312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  <w:tcBorders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shape id="_x0000_s1030" type="#_x0000_t32" style="position:absolute;left:0;text-align:left;margin-left:78.5pt;margin-top:-.3pt;width:80.7pt;height:16.95pt;flip:x;z-index:251662336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noProof/>
                <w:lang w:eastAsia="ru-RU" w:bidi="ar-SA"/>
              </w:rPr>
              <w:pict>
                <v:shape id="_x0000_s1031" type="#_x0000_t32" style="position:absolute;left:0;text-align:left;margin-left:-.45pt;margin-top:-.3pt;width:80.35pt;height:16.95pt;z-index:251663360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blPrEx>
          <w:tblCellMar>
            <w:left w:w="108" w:type="dxa"/>
            <w:right w:w="108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разрешения на перемещение отходов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3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выдаче разрешения на перемещение отходов</w:t>
            </w: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  <w:tcBorders>
              <w:top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w:pict>
                <v:shape id="_x0000_s1032" type="#_x0000_t32" style="position:absolute;left:0;text-align:left;margin-left:1.6pt;margin-top:1.55pt;width:29.65pt;height:29.65pt;z-index:251664384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  <w:p w:rsidR="009D3604" w:rsidRPr="00D145E3" w:rsidRDefault="009D3604" w:rsidP="00E044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w:pict>
                <v:shape id="_x0000_s1033" type="#_x0000_t32" style="position:absolute;left:0;text-align:left;margin-left:58.5pt;margin-top:.6pt;width:23.15pt;height:31.75pt;flip:x;z-index:251665408;mso-position-horizontal-relative:text;mso-position-vertical-relative:text" o:connectortype="straight" strokeweight=".26mm">
                  <v:stroke endarrow="block" joinstyle="miter" endcap="square"/>
                </v:shape>
              </w:pict>
            </w:r>
          </w:p>
        </w:tc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3604" w:rsidRPr="00D145E3">
        <w:trPr>
          <w:gridAfter w:val="1"/>
          <w:wAfter w:w="10" w:type="dxa"/>
        </w:trPr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604" w:rsidRPr="00D145E3" w:rsidRDefault="009D3604" w:rsidP="00E044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b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left w:val="single" w:sz="4" w:space="0" w:color="000000"/>
            </w:tcBorders>
          </w:tcPr>
          <w:p w:rsidR="009D3604" w:rsidRPr="00D145E3" w:rsidRDefault="009D3604" w:rsidP="00E0443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3604" w:rsidRPr="00D145E3" w:rsidRDefault="009D3604" w:rsidP="00E0443F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D3604" w:rsidRPr="00D145E3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081"/>
        <w:gridCol w:w="2596"/>
        <w:gridCol w:w="3678"/>
      </w:tblGrid>
      <w:tr w:rsidR="009D3604" w:rsidRPr="00D145E3">
        <w:tc>
          <w:tcPr>
            <w:tcW w:w="3081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9D3604" w:rsidRPr="003A12EF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3A12EF">
              <w:rPr>
                <w:i/>
                <w:sz w:val="22"/>
                <w:szCs w:val="22"/>
              </w:rPr>
              <w:t>Приложение № 3</w:t>
            </w:r>
          </w:p>
          <w:p w:rsidR="009D3604" w:rsidRPr="00D145E3" w:rsidRDefault="009D3604" w:rsidP="00E0443F">
            <w:pPr>
              <w:jc w:val="center"/>
              <w:rPr>
                <w:i/>
                <w:sz w:val="24"/>
                <w:szCs w:val="24"/>
              </w:rPr>
            </w:pPr>
            <w:r w:rsidRPr="003A12EF">
              <w:rPr>
                <w:i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3A12EF">
              <w:rPr>
                <w:bCs/>
                <w:i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pStyle w:val="ConsPlusNonformat"/>
        <w:jc w:val="center"/>
        <w:rPr>
          <w:rFonts w:cs="Times New Roman"/>
          <w:sz w:val="24"/>
          <w:szCs w:val="24"/>
        </w:rPr>
      </w:pPr>
    </w:p>
    <w:p w:rsidR="009D3604" w:rsidRPr="00D145E3" w:rsidRDefault="009D3604" w:rsidP="00AE4FA6">
      <w:pPr>
        <w:pStyle w:val="ConsPlusNonformat"/>
        <w:jc w:val="center"/>
        <w:rPr>
          <w:rFonts w:cs="Times New Roman"/>
          <w:sz w:val="24"/>
          <w:szCs w:val="24"/>
        </w:rPr>
      </w:pPr>
      <w:r w:rsidRPr="00D145E3">
        <w:rPr>
          <w:rFonts w:cs="Times New Roman"/>
          <w:b/>
          <w:sz w:val="24"/>
          <w:szCs w:val="24"/>
        </w:rPr>
        <w:t>РАСПИСКА</w:t>
      </w:r>
    </w:p>
    <w:p w:rsidR="009D3604" w:rsidRPr="00D145E3" w:rsidRDefault="009D3604" w:rsidP="00AE4FA6">
      <w:pPr>
        <w:pStyle w:val="ConsPlusNonformat"/>
        <w:jc w:val="center"/>
        <w:rPr>
          <w:rFonts w:cs="Times New Roman"/>
          <w:sz w:val="24"/>
          <w:szCs w:val="24"/>
        </w:rPr>
      </w:pPr>
      <w:r w:rsidRPr="00D145E3">
        <w:rPr>
          <w:rFonts w:cs="Times New Roman"/>
          <w:b/>
          <w:sz w:val="24"/>
          <w:szCs w:val="24"/>
        </w:rPr>
        <w:t>в получении документов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 xml:space="preserve">Орган предоставления услуги:  администрация ________________  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 xml:space="preserve">Мною, 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830311" w:rsidRDefault="009D3604" w:rsidP="00AE4FA6">
      <w:pPr>
        <w:jc w:val="center"/>
        <w:rPr>
          <w:i/>
          <w:sz w:val="22"/>
          <w:szCs w:val="22"/>
        </w:rPr>
      </w:pPr>
      <w:r w:rsidRPr="00830311">
        <w:rPr>
          <w:i/>
          <w:sz w:val="22"/>
          <w:szCs w:val="22"/>
        </w:rPr>
        <w:t>(должность сотрудника, принявшего документы, Ф.И.О.)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приняты от _____________________________________________________________</w:t>
      </w:r>
    </w:p>
    <w:p w:rsidR="009D3604" w:rsidRPr="00830311" w:rsidRDefault="009D3604" w:rsidP="00AE4FA6">
      <w:pPr>
        <w:jc w:val="center"/>
        <w:rPr>
          <w:i/>
          <w:sz w:val="22"/>
          <w:szCs w:val="22"/>
        </w:rPr>
      </w:pPr>
      <w:r w:rsidRPr="00830311">
        <w:rPr>
          <w:i/>
          <w:sz w:val="22"/>
          <w:szCs w:val="22"/>
        </w:rPr>
        <w:t>(наименование заявителя)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Ф.И.О. представителя заявителя________________________________________________________,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 xml:space="preserve">действующего на основании 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тел:____________________________________________________________________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в отношении ____________________________________________________________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(наименование объекта)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следующие документы: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39"/>
        <w:gridCol w:w="1620"/>
        <w:gridCol w:w="1350"/>
        <w:gridCol w:w="1620"/>
        <w:gridCol w:w="1635"/>
      </w:tblGrid>
      <w:tr w:rsidR="009D3604" w:rsidRPr="00D145E3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 xml:space="preserve">N  </w:t>
            </w:r>
            <w:r w:rsidRPr="00D145E3">
              <w:rPr>
                <w:rFonts w:cs="Times New Roman"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 xml:space="preserve">количество      </w:t>
            </w:r>
            <w:r w:rsidRPr="00D145E3">
              <w:rPr>
                <w:rFonts w:cs="Times New Roman"/>
                <w:i/>
                <w:sz w:val="24"/>
                <w:szCs w:val="24"/>
              </w:rPr>
              <w:br/>
              <w:t>экземпляров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количество листов</w:t>
            </w:r>
          </w:p>
        </w:tc>
      </w:tr>
      <w:tr w:rsidR="009D3604" w:rsidRPr="00D145E3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подлинных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145E3">
              <w:rPr>
                <w:rFonts w:cs="Times New Roman"/>
                <w:i/>
                <w:sz w:val="24"/>
                <w:szCs w:val="24"/>
              </w:rPr>
              <w:t>копий</w:t>
            </w:r>
          </w:p>
        </w:tc>
      </w:tr>
      <w:tr w:rsidR="009D3604" w:rsidRPr="00D145E3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D3604" w:rsidRPr="00D145E3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D3604" w:rsidRPr="00D145E3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D3604" w:rsidRPr="00D145E3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9D3604" w:rsidRPr="00D145E3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D3604" w:rsidRPr="00D145E3" w:rsidRDefault="009D3604" w:rsidP="00E0443F">
            <w:pPr>
              <w:pStyle w:val="ConsPlusCell"/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 xml:space="preserve">Ваш документ о предоставлении муниципальной  услуги будет готов 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к выдаче: «___» _____________ 20__ г.</w:t>
      </w:r>
    </w:p>
    <w:p w:rsidR="009D3604" w:rsidRPr="00D145E3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Документы сдал: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Заявитель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3A12EF" w:rsidRDefault="009D3604" w:rsidP="00AE4FA6">
      <w:pPr>
        <w:rPr>
          <w:sz w:val="22"/>
          <w:szCs w:val="22"/>
        </w:rPr>
      </w:pPr>
      <w:r w:rsidRPr="003A12EF">
        <w:rPr>
          <w:sz w:val="22"/>
          <w:szCs w:val="22"/>
        </w:rPr>
        <w:t xml:space="preserve">                                                                                    (подпись, Ф.И.О. заявителя)     </w:t>
      </w: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«____» ________________ 20 ___ г.</w:t>
      </w:r>
    </w:p>
    <w:p w:rsidR="009D3604" w:rsidRPr="00D145E3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Документы принял: _______________________________________________________________________</w:t>
      </w:r>
    </w:p>
    <w:p w:rsidR="009D3604" w:rsidRPr="003A12EF" w:rsidRDefault="009D3604" w:rsidP="00AE4FA6">
      <w:pPr>
        <w:jc w:val="center"/>
        <w:rPr>
          <w:sz w:val="22"/>
          <w:szCs w:val="22"/>
        </w:rPr>
      </w:pPr>
      <w:r w:rsidRPr="003A12EF">
        <w:rPr>
          <w:sz w:val="22"/>
          <w:szCs w:val="22"/>
        </w:rPr>
        <w:t>(подпись, Ф.И.О. специалиста, принявшего пакет документов)</w:t>
      </w:r>
    </w:p>
    <w:p w:rsidR="009D3604" w:rsidRPr="00D145E3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rPr>
          <w:sz w:val="24"/>
          <w:szCs w:val="24"/>
        </w:rPr>
      </w:pPr>
      <w:r w:rsidRPr="00D145E3">
        <w:rPr>
          <w:sz w:val="24"/>
          <w:szCs w:val="24"/>
        </w:rPr>
        <w:t>«____» ________________ 20 ___ г.</w:t>
      </w:r>
    </w:p>
    <w:p w:rsidR="009D3604" w:rsidRPr="00D145E3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rPr>
          <w:sz w:val="24"/>
          <w:szCs w:val="24"/>
        </w:rPr>
      </w:pPr>
    </w:p>
    <w:p w:rsidR="009D3604" w:rsidRDefault="009D3604" w:rsidP="00AE4FA6">
      <w:pPr>
        <w:rPr>
          <w:sz w:val="24"/>
          <w:szCs w:val="24"/>
        </w:rPr>
      </w:pPr>
    </w:p>
    <w:p w:rsidR="009D3604" w:rsidRDefault="009D3604" w:rsidP="00AE4FA6">
      <w:pPr>
        <w:rPr>
          <w:sz w:val="24"/>
          <w:szCs w:val="24"/>
        </w:rPr>
      </w:pPr>
    </w:p>
    <w:p w:rsidR="009D3604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081"/>
        <w:gridCol w:w="2596"/>
        <w:gridCol w:w="3678"/>
      </w:tblGrid>
      <w:tr w:rsidR="009D3604" w:rsidRPr="00D145E3">
        <w:tc>
          <w:tcPr>
            <w:tcW w:w="3081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>Приложение № 4</w:t>
            </w:r>
          </w:p>
          <w:p w:rsidR="009D3604" w:rsidRPr="00D145E3" w:rsidRDefault="009D3604" w:rsidP="00E0443F">
            <w:pPr>
              <w:jc w:val="center"/>
              <w:rPr>
                <w:i/>
                <w:sz w:val="24"/>
                <w:szCs w:val="24"/>
              </w:rPr>
            </w:pPr>
            <w:r w:rsidRPr="00830311">
              <w:rPr>
                <w:i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830311">
              <w:rPr>
                <w:bCs/>
                <w:i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ФОРМА</w:t>
      </w:r>
      <w:r w:rsidRPr="00D145E3">
        <w:rPr>
          <w:b/>
          <w:bCs/>
          <w:sz w:val="24"/>
          <w:szCs w:val="24"/>
        </w:rPr>
        <w:br/>
        <w:t>разрешения на перемещение отходов строительства,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сноса зданий и сооружений, в том числе грунтов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</w:p>
    <w:p w:rsidR="009D3604" w:rsidRPr="00D145E3" w:rsidRDefault="009D3604" w:rsidP="00AE4FA6">
      <w:pPr>
        <w:pBdr>
          <w:top w:val="single" w:sz="4" w:space="1" w:color="000000"/>
        </w:pBdr>
        <w:ind w:left="5103"/>
        <w:jc w:val="center"/>
        <w:rPr>
          <w:i/>
          <w:sz w:val="24"/>
          <w:szCs w:val="24"/>
        </w:rPr>
      </w:pPr>
      <w:r w:rsidRPr="00D145E3">
        <w:rPr>
          <w:i/>
          <w:sz w:val="24"/>
          <w:szCs w:val="24"/>
        </w:rPr>
        <w:t>(Ф.И.О., адрес заявителя (представителя) заявителя)</w:t>
      </w:r>
    </w:p>
    <w:p w:rsidR="009D3604" w:rsidRPr="00D145E3" w:rsidRDefault="009D3604" w:rsidP="00AE4FA6">
      <w:pPr>
        <w:ind w:left="5103"/>
        <w:rPr>
          <w:sz w:val="24"/>
          <w:szCs w:val="24"/>
        </w:rPr>
      </w:pPr>
    </w:p>
    <w:p w:rsidR="009D3604" w:rsidRPr="00D145E3" w:rsidRDefault="009D3604" w:rsidP="00AE4FA6">
      <w:pPr>
        <w:pBdr>
          <w:top w:val="single" w:sz="4" w:space="1" w:color="000000"/>
        </w:pBdr>
        <w:ind w:left="5103"/>
        <w:jc w:val="center"/>
        <w:rPr>
          <w:i/>
          <w:sz w:val="24"/>
          <w:szCs w:val="24"/>
        </w:rPr>
      </w:pPr>
      <w:r w:rsidRPr="00D145E3">
        <w:rPr>
          <w:i/>
          <w:sz w:val="24"/>
          <w:szCs w:val="24"/>
        </w:rPr>
        <w:t xml:space="preserve">(адрес заявителя) 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Разрешение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на перемещение отходов строительства,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сноса зданий и сооружений, в том числе грунтов</w:t>
      </w:r>
      <w:r w:rsidRPr="00D145E3">
        <w:rPr>
          <w:b/>
          <w:bCs/>
          <w:sz w:val="24"/>
          <w:szCs w:val="24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9D3604" w:rsidRPr="00D145E3">
        <w:tc>
          <w:tcPr>
            <w:tcW w:w="1015" w:type="dxa"/>
            <w:vAlign w:val="bottom"/>
          </w:tcPr>
          <w:p w:rsidR="009D3604" w:rsidRPr="00D145E3" w:rsidRDefault="009D3604" w:rsidP="00E0443F">
            <w:pPr>
              <w:ind w:right="57"/>
              <w:jc w:val="right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D3604" w:rsidRPr="00D145E3" w:rsidRDefault="009D3604" w:rsidP="00E0443F">
            <w:pPr>
              <w:ind w:right="57"/>
              <w:jc w:val="right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D3604" w:rsidRPr="00D145E3" w:rsidRDefault="009D3604" w:rsidP="00AE4FA6">
      <w:pPr>
        <w:rPr>
          <w:sz w:val="24"/>
          <w:szCs w:val="24"/>
        </w:rPr>
      </w:pPr>
    </w:p>
    <w:p w:rsidR="009D3604" w:rsidRPr="00D145E3" w:rsidRDefault="009D3604" w:rsidP="00AE4FA6">
      <w:pPr>
        <w:pBdr>
          <w:top w:val="single" w:sz="4" w:space="1" w:color="000000"/>
        </w:pBdr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(наименование органа местного самоуправления)</w:t>
      </w:r>
    </w:p>
    <w:p w:rsidR="009D3604" w:rsidRPr="00D145E3" w:rsidRDefault="009D3604" w:rsidP="00AE4FA6">
      <w:pPr>
        <w:tabs>
          <w:tab w:val="right" w:pos="9923"/>
        </w:tabs>
        <w:rPr>
          <w:sz w:val="24"/>
          <w:szCs w:val="24"/>
        </w:rPr>
      </w:pPr>
    </w:p>
    <w:p w:rsidR="009D3604" w:rsidRPr="00D145E3" w:rsidRDefault="009D3604" w:rsidP="00AE4FA6">
      <w:pPr>
        <w:tabs>
          <w:tab w:val="right" w:pos="9923"/>
        </w:tabs>
        <w:rPr>
          <w:sz w:val="24"/>
          <w:szCs w:val="24"/>
        </w:rPr>
      </w:pPr>
      <w:r w:rsidRPr="00D145E3">
        <w:rPr>
          <w:sz w:val="24"/>
          <w:szCs w:val="24"/>
        </w:rPr>
        <w:t xml:space="preserve">Выдано: </w:t>
      </w:r>
      <w:r w:rsidRPr="00D145E3">
        <w:rPr>
          <w:sz w:val="24"/>
          <w:szCs w:val="24"/>
        </w:rPr>
        <w:tab/>
        <w:t>,</w:t>
      </w:r>
    </w:p>
    <w:p w:rsidR="009D3604" w:rsidRPr="00D145E3" w:rsidRDefault="009D3604" w:rsidP="00AE4FA6">
      <w:pPr>
        <w:pBdr>
          <w:top w:val="single" w:sz="4" w:space="1" w:color="000000"/>
        </w:pBdr>
        <w:ind w:left="1559" w:right="113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 xml:space="preserve">(полное наименование, ИНН, КПП, почтовый адрес — для юридического лица,) </w:t>
      </w:r>
    </w:p>
    <w:p w:rsidR="009D3604" w:rsidRPr="00D145E3" w:rsidRDefault="009D3604" w:rsidP="00AE4FA6">
      <w:pPr>
        <w:pBdr>
          <w:top w:val="single" w:sz="4" w:space="1" w:color="000000"/>
        </w:pBdr>
        <w:ind w:left="1559" w:right="113"/>
        <w:jc w:val="center"/>
        <w:rPr>
          <w:sz w:val="24"/>
          <w:szCs w:val="24"/>
        </w:rPr>
      </w:pPr>
    </w:p>
    <w:p w:rsidR="009D3604" w:rsidRPr="00D145E3" w:rsidRDefault="009D3604" w:rsidP="00AE4FA6">
      <w:pPr>
        <w:pBdr>
          <w:top w:val="single" w:sz="4" w:space="1" w:color="000000"/>
        </w:pBdr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фамилия, имя, отчество, паспортные данные — для физического лица)</w:t>
      </w:r>
    </w:p>
    <w:p w:rsidR="009D3604" w:rsidRPr="00D145E3" w:rsidRDefault="009D3604" w:rsidP="00AE4FA6">
      <w:pPr>
        <w:pBdr>
          <w:top w:val="single" w:sz="4" w:space="1" w:color="000000"/>
        </w:pBdr>
        <w:rPr>
          <w:sz w:val="24"/>
          <w:szCs w:val="24"/>
        </w:rPr>
      </w:pPr>
      <w:r w:rsidRPr="00D145E3">
        <w:rPr>
          <w:sz w:val="24"/>
          <w:szCs w:val="24"/>
        </w:rPr>
        <w:t xml:space="preserve"> _______________________________________________________________________</w:t>
      </w:r>
    </w:p>
    <w:p w:rsidR="009D3604" w:rsidRPr="00D145E3" w:rsidRDefault="009D3604" w:rsidP="00AE4FA6">
      <w:pPr>
        <w:pBdr>
          <w:top w:val="single" w:sz="4" w:space="1" w:color="000000"/>
        </w:pBdr>
        <w:jc w:val="center"/>
        <w:rPr>
          <w:sz w:val="24"/>
          <w:szCs w:val="24"/>
        </w:rPr>
      </w:pP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b/>
          <w:sz w:val="24"/>
          <w:szCs w:val="24"/>
        </w:rPr>
        <w:t xml:space="preserve">  </w:t>
      </w:r>
    </w:p>
    <w:p w:rsidR="009D3604" w:rsidRPr="00D145E3" w:rsidRDefault="009D3604" w:rsidP="00AE4FA6">
      <w:pPr>
        <w:pBdr>
          <w:top w:val="single" w:sz="4" w:space="1" w:color="000000"/>
        </w:pBdr>
        <w:jc w:val="center"/>
        <w:rPr>
          <w:b/>
          <w:sz w:val="24"/>
          <w:szCs w:val="24"/>
        </w:rPr>
      </w:pPr>
    </w:p>
    <w:p w:rsidR="009D3604" w:rsidRPr="00D145E3" w:rsidRDefault="009D3604" w:rsidP="00AE4FA6">
      <w:pPr>
        <w:rPr>
          <w:b/>
          <w:sz w:val="24"/>
          <w:szCs w:val="24"/>
        </w:rPr>
      </w:pPr>
    </w:p>
    <w:p w:rsidR="009D3604" w:rsidRPr="00D145E3" w:rsidRDefault="009D3604" w:rsidP="00AE4FA6">
      <w:pPr>
        <w:pBdr>
          <w:top w:val="single" w:sz="4" w:space="1" w:color="000000"/>
        </w:pBdr>
        <w:rPr>
          <w:b/>
          <w:sz w:val="24"/>
          <w:szCs w:val="24"/>
        </w:rPr>
      </w:pP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b/>
          <w:sz w:val="24"/>
          <w:szCs w:val="24"/>
        </w:rPr>
        <w:tab/>
      </w:r>
      <w:r w:rsidRPr="00D145E3">
        <w:rPr>
          <w:sz w:val="24"/>
          <w:szCs w:val="24"/>
        </w:rPr>
        <w:t xml:space="preserve">Строительный материал зданий, сооружений, 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>подлежащих сносу и перемещению:</w:t>
      </w:r>
    </w:p>
    <w:p w:rsidR="009D3604" w:rsidRPr="00D145E3" w:rsidRDefault="009D3604" w:rsidP="00AE4FA6">
      <w:pPr>
        <w:tabs>
          <w:tab w:val="right" w:pos="9921"/>
        </w:tabs>
        <w:jc w:val="both"/>
        <w:rPr>
          <w:sz w:val="24"/>
          <w:szCs w:val="24"/>
        </w:rPr>
      </w:pPr>
      <w:r w:rsidRPr="00D145E3">
        <w:rPr>
          <w:sz w:val="24"/>
          <w:szCs w:val="24"/>
        </w:rPr>
        <w:tab/>
        <w:t>.</w:t>
      </w:r>
    </w:p>
    <w:p w:rsidR="009D3604" w:rsidRPr="00D145E3" w:rsidRDefault="009D3604" w:rsidP="00AE4FA6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D145E3" w:rsidRDefault="009D3604" w:rsidP="00AE4FA6">
      <w:pPr>
        <w:pBdr>
          <w:top w:val="single" w:sz="4" w:space="1" w:color="000000"/>
        </w:pBdr>
        <w:ind w:right="113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D145E3" w:rsidRDefault="009D3604" w:rsidP="00AE4FA6">
      <w:pPr>
        <w:pBdr>
          <w:top w:val="single" w:sz="4" w:space="1" w:color="000000"/>
        </w:pBdr>
        <w:ind w:right="113"/>
        <w:jc w:val="center"/>
        <w:rPr>
          <w:sz w:val="24"/>
          <w:szCs w:val="24"/>
        </w:rPr>
      </w:pP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Руководитель органа 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>местного самоуправления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"/>
        <w:gridCol w:w="3081"/>
        <w:gridCol w:w="2596"/>
        <w:gridCol w:w="248"/>
        <w:gridCol w:w="1758"/>
        <w:gridCol w:w="1672"/>
      </w:tblGrid>
      <w:tr w:rsidR="009D3604" w:rsidRPr="00D145E3">
        <w:trPr>
          <w:trHeight w:val="294"/>
        </w:trPr>
        <w:tc>
          <w:tcPr>
            <w:tcW w:w="5954" w:type="dxa"/>
            <w:gridSpan w:val="4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D3604" w:rsidRPr="00D145E3">
        <w:tc>
          <w:tcPr>
            <w:tcW w:w="5954" w:type="dxa"/>
            <w:gridSpan w:val="4"/>
          </w:tcPr>
          <w:p w:rsidR="009D3604" w:rsidRPr="00D145E3" w:rsidRDefault="009D3604" w:rsidP="00E0443F">
            <w:pPr>
              <w:jc w:val="center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( Ф.И.О.)</w:t>
            </w:r>
          </w:p>
          <w:p w:rsidR="009D3604" w:rsidRDefault="009D3604" w:rsidP="00E0443F">
            <w:pPr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М.П.</w:t>
            </w:r>
          </w:p>
          <w:p w:rsidR="009D3604" w:rsidRPr="00D145E3" w:rsidRDefault="009D3604" w:rsidP="00E044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9D3604" w:rsidRPr="00D145E3" w:rsidRDefault="009D3604" w:rsidP="00E0443F">
            <w:pPr>
              <w:spacing w:before="120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672" w:type="dxa"/>
          </w:tcPr>
          <w:p w:rsidR="009D3604" w:rsidRPr="00D145E3" w:rsidRDefault="009D3604" w:rsidP="00E0443F">
            <w:pPr>
              <w:jc w:val="center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(подпись)</w:t>
            </w:r>
          </w:p>
        </w:tc>
      </w:tr>
      <w:tr w:rsidR="009D3604" w:rsidRPr="00D145E3">
        <w:tblPrEx>
          <w:tblCellMar>
            <w:left w:w="108" w:type="dxa"/>
            <w:right w:w="108" w:type="dxa"/>
          </w:tblCellMar>
        </w:tblPrEx>
        <w:tc>
          <w:tcPr>
            <w:tcW w:w="29" w:type="dxa"/>
          </w:tcPr>
          <w:p w:rsidR="009D3604" w:rsidRPr="00D145E3" w:rsidRDefault="009D3604" w:rsidP="00E0443F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3"/>
          </w:tcPr>
          <w:p w:rsidR="009D3604" w:rsidRDefault="009D3604" w:rsidP="00E0443F">
            <w:pPr>
              <w:jc w:val="center"/>
              <w:rPr>
                <w:i/>
                <w:sz w:val="22"/>
                <w:szCs w:val="22"/>
              </w:rPr>
            </w:pPr>
          </w:p>
          <w:p w:rsidR="009D3604" w:rsidRPr="00830311" w:rsidRDefault="009D3604" w:rsidP="00E0443F">
            <w:pPr>
              <w:jc w:val="center"/>
              <w:rPr>
                <w:i/>
                <w:sz w:val="22"/>
                <w:szCs w:val="22"/>
              </w:rPr>
            </w:pPr>
            <w:r w:rsidRPr="00830311">
              <w:rPr>
                <w:i/>
                <w:sz w:val="22"/>
                <w:szCs w:val="22"/>
              </w:rPr>
              <w:t>Приложение № 5</w:t>
            </w:r>
          </w:p>
          <w:p w:rsidR="009D3604" w:rsidRPr="00D145E3" w:rsidRDefault="009D3604" w:rsidP="00E0443F">
            <w:pPr>
              <w:jc w:val="center"/>
              <w:rPr>
                <w:i/>
                <w:sz w:val="24"/>
                <w:szCs w:val="24"/>
              </w:rPr>
            </w:pPr>
            <w:r w:rsidRPr="00830311">
              <w:rPr>
                <w:i/>
                <w:sz w:val="22"/>
                <w:szCs w:val="22"/>
              </w:rPr>
              <w:t>к административному регламенту предоставления муниципальной услуги «</w:t>
            </w:r>
            <w:r w:rsidRPr="00830311">
              <w:rPr>
                <w:bCs/>
                <w:i/>
                <w:sz w:val="22"/>
                <w:szCs w:val="22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spacing w:after="240"/>
        <w:jc w:val="center"/>
        <w:rPr>
          <w:sz w:val="24"/>
          <w:szCs w:val="24"/>
        </w:rPr>
      </w:pPr>
    </w:p>
    <w:p w:rsidR="009D3604" w:rsidRPr="00D145E3" w:rsidRDefault="009D3604" w:rsidP="00AE4FA6">
      <w:pPr>
        <w:spacing w:after="240"/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ФОРМА</w:t>
      </w:r>
      <w:r w:rsidRPr="00D145E3">
        <w:rPr>
          <w:b/>
          <w:bCs/>
          <w:sz w:val="24"/>
          <w:szCs w:val="24"/>
        </w:rPr>
        <w:br/>
        <w:t>решения об отказе в предоставлении муниципальной услуги</w:t>
      </w:r>
    </w:p>
    <w:p w:rsidR="009D3604" w:rsidRPr="00E1174F" w:rsidRDefault="009D3604" w:rsidP="00AE4FA6">
      <w:pPr>
        <w:pBdr>
          <w:top w:val="single" w:sz="4" w:space="1" w:color="000000"/>
        </w:pBdr>
        <w:ind w:left="5103"/>
        <w:jc w:val="center"/>
        <w:rPr>
          <w:sz w:val="20"/>
        </w:rPr>
      </w:pPr>
      <w:r w:rsidRPr="00E1174F">
        <w:rPr>
          <w:sz w:val="20"/>
        </w:rPr>
        <w:t>(Ф.И.О., адрес заявителя (представителя) заявителя)</w:t>
      </w:r>
    </w:p>
    <w:p w:rsidR="009D3604" w:rsidRPr="00D145E3" w:rsidRDefault="009D3604" w:rsidP="00AE4FA6">
      <w:pPr>
        <w:ind w:left="5103"/>
        <w:rPr>
          <w:sz w:val="24"/>
          <w:szCs w:val="24"/>
        </w:rPr>
      </w:pPr>
    </w:p>
    <w:p w:rsidR="009D3604" w:rsidRPr="00E1174F" w:rsidRDefault="009D3604" w:rsidP="00AE4FA6">
      <w:pPr>
        <w:pBdr>
          <w:top w:val="single" w:sz="4" w:space="1" w:color="000000"/>
        </w:pBdr>
        <w:ind w:left="5103"/>
        <w:jc w:val="center"/>
        <w:rPr>
          <w:sz w:val="20"/>
        </w:rPr>
      </w:pPr>
      <w:r w:rsidRPr="00E1174F">
        <w:rPr>
          <w:sz w:val="20"/>
        </w:rPr>
        <w:t xml:space="preserve">(регистрационный номер заявления) </w:t>
      </w:r>
    </w:p>
    <w:p w:rsidR="009D3604" w:rsidRPr="00D145E3" w:rsidRDefault="009D3604" w:rsidP="00AE4FA6">
      <w:pPr>
        <w:jc w:val="center"/>
        <w:rPr>
          <w:sz w:val="24"/>
          <w:szCs w:val="24"/>
        </w:rPr>
      </w:pPr>
    </w:p>
    <w:p w:rsidR="009D3604" w:rsidRPr="00D145E3" w:rsidRDefault="009D3604" w:rsidP="00AE4FA6">
      <w:pPr>
        <w:jc w:val="center"/>
        <w:rPr>
          <w:sz w:val="24"/>
          <w:szCs w:val="24"/>
        </w:rPr>
      </w:pPr>
      <w:r w:rsidRPr="00D145E3">
        <w:rPr>
          <w:b/>
          <w:bCs/>
          <w:sz w:val="24"/>
          <w:szCs w:val="24"/>
        </w:rPr>
        <w:t>Решение об отказе</w:t>
      </w:r>
      <w:r w:rsidRPr="00D145E3">
        <w:rPr>
          <w:b/>
          <w:bCs/>
          <w:sz w:val="24"/>
          <w:szCs w:val="24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9D3604" w:rsidRPr="00D145E3" w:rsidRDefault="009D3604" w:rsidP="00AE4FA6">
      <w:pPr>
        <w:jc w:val="center"/>
        <w:rPr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9D3604" w:rsidRPr="00D145E3">
        <w:tc>
          <w:tcPr>
            <w:tcW w:w="1015" w:type="dxa"/>
            <w:vAlign w:val="bottom"/>
          </w:tcPr>
          <w:p w:rsidR="009D3604" w:rsidRPr="00D145E3" w:rsidRDefault="009D3604" w:rsidP="00E0443F">
            <w:pPr>
              <w:ind w:right="57"/>
              <w:jc w:val="right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vAlign w:val="bottom"/>
          </w:tcPr>
          <w:p w:rsidR="009D3604" w:rsidRPr="00D145E3" w:rsidRDefault="009D3604" w:rsidP="00E0443F">
            <w:pPr>
              <w:ind w:right="57"/>
              <w:jc w:val="right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D3604" w:rsidRPr="00D145E3" w:rsidRDefault="009D3604" w:rsidP="00AE4FA6">
      <w:pPr>
        <w:rPr>
          <w:sz w:val="24"/>
          <w:szCs w:val="24"/>
        </w:rPr>
      </w:pPr>
    </w:p>
    <w:p w:rsidR="009D3604" w:rsidRPr="00E1174F" w:rsidRDefault="009D3604" w:rsidP="00AE4FA6">
      <w:pPr>
        <w:pBdr>
          <w:top w:val="single" w:sz="4" w:space="1" w:color="000000"/>
        </w:pBdr>
        <w:jc w:val="center"/>
        <w:rPr>
          <w:sz w:val="20"/>
        </w:rPr>
      </w:pPr>
      <w:r w:rsidRPr="00E1174F">
        <w:rPr>
          <w:sz w:val="20"/>
        </w:rPr>
        <w:t>(наименование органа местного самоуправления)</w:t>
      </w:r>
    </w:p>
    <w:p w:rsidR="009D3604" w:rsidRPr="00D145E3" w:rsidRDefault="009D3604" w:rsidP="00AE4FA6">
      <w:pPr>
        <w:tabs>
          <w:tab w:val="right" w:pos="9923"/>
        </w:tabs>
        <w:rPr>
          <w:sz w:val="24"/>
          <w:szCs w:val="24"/>
        </w:rPr>
      </w:pPr>
      <w:r w:rsidRPr="00D145E3">
        <w:rPr>
          <w:sz w:val="24"/>
          <w:szCs w:val="24"/>
        </w:rPr>
        <w:t xml:space="preserve">сообщает, что  </w:t>
      </w:r>
      <w:r w:rsidRPr="00D145E3">
        <w:rPr>
          <w:sz w:val="24"/>
          <w:szCs w:val="24"/>
        </w:rPr>
        <w:tab/>
        <w:t>,</w:t>
      </w:r>
    </w:p>
    <w:p w:rsidR="009D3604" w:rsidRPr="00E1174F" w:rsidRDefault="009D3604" w:rsidP="00AE4FA6">
      <w:pPr>
        <w:pBdr>
          <w:top w:val="single" w:sz="4" w:space="1" w:color="000000"/>
        </w:pBdr>
        <w:ind w:left="1559" w:right="113"/>
        <w:jc w:val="center"/>
        <w:rPr>
          <w:sz w:val="20"/>
        </w:rPr>
      </w:pPr>
      <w:r w:rsidRPr="00E1174F">
        <w:rPr>
          <w:sz w:val="20"/>
        </w:rPr>
        <w:t>(Ф.И.О. заявителя в дательном падеже, наименование, номер и дата</w:t>
      </w:r>
    </w:p>
    <w:p w:rsidR="009D3604" w:rsidRPr="00D145E3" w:rsidRDefault="009D3604" w:rsidP="00AE4FA6">
      <w:pPr>
        <w:pBdr>
          <w:top w:val="single" w:sz="4" w:space="1" w:color="000000"/>
        </w:pBdr>
        <w:ind w:left="1559" w:right="113"/>
        <w:jc w:val="center"/>
        <w:rPr>
          <w:sz w:val="24"/>
          <w:szCs w:val="24"/>
        </w:rPr>
      </w:pPr>
    </w:p>
    <w:p w:rsidR="009D3604" w:rsidRPr="00E1174F" w:rsidRDefault="009D3604" w:rsidP="00AE4FA6">
      <w:pPr>
        <w:pBdr>
          <w:top w:val="single" w:sz="4" w:space="1" w:color="000000"/>
        </w:pBdr>
        <w:jc w:val="center"/>
        <w:rPr>
          <w:sz w:val="20"/>
        </w:rPr>
      </w:pPr>
      <w:r w:rsidRPr="00E1174F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9D3604" w:rsidRPr="00D145E3" w:rsidRDefault="009D3604" w:rsidP="00AE4FA6">
      <w:pPr>
        <w:pBdr>
          <w:top w:val="single" w:sz="4" w:space="1" w:color="000000"/>
        </w:pBdr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E1174F" w:rsidRDefault="009D3604" w:rsidP="00AE4FA6">
      <w:pPr>
        <w:pBdr>
          <w:top w:val="single" w:sz="4" w:space="1" w:color="000000"/>
        </w:pBdr>
        <w:jc w:val="center"/>
        <w:rPr>
          <w:sz w:val="20"/>
        </w:rPr>
      </w:pPr>
      <w:r w:rsidRPr="00E1174F">
        <w:rPr>
          <w:sz w:val="20"/>
        </w:rPr>
        <w:t>полное наименование, ИНН, КПП, почтовый адрес — для юридического лица)</w:t>
      </w:r>
    </w:p>
    <w:p w:rsidR="009D3604" w:rsidRPr="00D145E3" w:rsidRDefault="009D3604" w:rsidP="00AE4FA6">
      <w:pPr>
        <w:pBdr>
          <w:top w:val="single" w:sz="4" w:space="1" w:color="000000"/>
        </w:pBdr>
        <w:jc w:val="center"/>
        <w:rPr>
          <w:sz w:val="24"/>
          <w:szCs w:val="24"/>
        </w:rPr>
      </w:pP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b/>
          <w:sz w:val="24"/>
          <w:szCs w:val="24"/>
        </w:rPr>
        <w:t xml:space="preserve">  </w:t>
      </w:r>
    </w:p>
    <w:p w:rsidR="009D3604" w:rsidRPr="00D145E3" w:rsidRDefault="009D3604" w:rsidP="00AE4FA6">
      <w:pPr>
        <w:pBdr>
          <w:top w:val="single" w:sz="4" w:space="1" w:color="000000"/>
        </w:pBdr>
        <w:rPr>
          <w:b/>
          <w:sz w:val="24"/>
          <w:szCs w:val="24"/>
        </w:rPr>
      </w:pPr>
    </w:p>
    <w:p w:rsidR="009D3604" w:rsidRPr="00D145E3" w:rsidRDefault="009D3604" w:rsidP="00AE4FA6">
      <w:pPr>
        <w:rPr>
          <w:b/>
          <w:sz w:val="24"/>
          <w:szCs w:val="24"/>
        </w:rPr>
      </w:pPr>
    </w:p>
    <w:p w:rsidR="009D3604" w:rsidRPr="00E1174F" w:rsidRDefault="009D3604" w:rsidP="00AE4FA6">
      <w:pPr>
        <w:pBdr>
          <w:top w:val="single" w:sz="4" w:space="1" w:color="000000"/>
        </w:pBdr>
        <w:jc w:val="center"/>
        <w:rPr>
          <w:sz w:val="20"/>
        </w:rPr>
      </w:pPr>
      <w:r w:rsidRPr="00E1174F">
        <w:rPr>
          <w:sz w:val="20"/>
        </w:rPr>
        <w:t>(наименование объекта, адрес объекта)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>в связи с</w:t>
      </w:r>
      <w:r w:rsidRPr="00D145E3">
        <w:rPr>
          <w:b/>
          <w:sz w:val="24"/>
          <w:szCs w:val="24"/>
        </w:rPr>
        <w:t xml:space="preserve">  </w:t>
      </w:r>
      <w:r w:rsidRPr="00D145E3">
        <w:rPr>
          <w:sz w:val="24"/>
          <w:szCs w:val="24"/>
        </w:rPr>
        <w:tab/>
        <w:t>.</w:t>
      </w:r>
    </w:p>
    <w:p w:rsidR="009D3604" w:rsidRPr="00D145E3" w:rsidRDefault="009D3604" w:rsidP="00AE4FA6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</w:t>
      </w:r>
    </w:p>
    <w:p w:rsidR="009D3604" w:rsidRPr="00D145E3" w:rsidRDefault="009D3604" w:rsidP="00AE4FA6">
      <w:pPr>
        <w:pBdr>
          <w:top w:val="single" w:sz="4" w:space="1" w:color="000000"/>
        </w:pBdr>
        <w:ind w:right="113"/>
        <w:jc w:val="center"/>
        <w:rPr>
          <w:sz w:val="24"/>
          <w:szCs w:val="24"/>
        </w:rPr>
      </w:pPr>
      <w:r w:rsidRPr="00D145E3">
        <w:rPr>
          <w:sz w:val="24"/>
          <w:szCs w:val="24"/>
        </w:rPr>
        <w:t>_______________________________________________________________________</w:t>
      </w:r>
    </w:p>
    <w:p w:rsidR="009D3604" w:rsidRPr="00E1174F" w:rsidRDefault="009D3604" w:rsidP="00AE4FA6">
      <w:pPr>
        <w:pBdr>
          <w:top w:val="single" w:sz="4" w:space="1" w:color="000000"/>
        </w:pBdr>
        <w:ind w:right="113"/>
        <w:jc w:val="center"/>
        <w:rPr>
          <w:sz w:val="20"/>
        </w:rPr>
      </w:pPr>
      <w:r w:rsidRPr="00E1174F">
        <w:rPr>
          <w:sz w:val="20"/>
        </w:rPr>
        <w:t>(основание отказа)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 xml:space="preserve">Руководитель органа </w:t>
      </w:r>
    </w:p>
    <w:p w:rsidR="009D3604" w:rsidRPr="00D145E3" w:rsidRDefault="009D3604" w:rsidP="00AE4FA6">
      <w:pPr>
        <w:jc w:val="both"/>
        <w:rPr>
          <w:sz w:val="24"/>
          <w:szCs w:val="24"/>
        </w:rPr>
      </w:pPr>
      <w:r w:rsidRPr="00D145E3">
        <w:rPr>
          <w:sz w:val="24"/>
          <w:szCs w:val="24"/>
        </w:rPr>
        <w:t>местного самоуправления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9D3604" w:rsidRPr="00D145E3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vAlign w:val="bottom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D3604" w:rsidRPr="00D145E3">
        <w:tc>
          <w:tcPr>
            <w:tcW w:w="5954" w:type="dxa"/>
          </w:tcPr>
          <w:p w:rsidR="009D3604" w:rsidRPr="00E1174F" w:rsidRDefault="009D3604" w:rsidP="00E0443F">
            <w:pPr>
              <w:jc w:val="center"/>
              <w:rPr>
                <w:sz w:val="20"/>
              </w:rPr>
            </w:pPr>
            <w:r w:rsidRPr="00E1174F">
              <w:rPr>
                <w:sz w:val="20"/>
              </w:rPr>
              <w:t>(Ф.И.О.)</w:t>
            </w:r>
          </w:p>
          <w:p w:rsidR="009D3604" w:rsidRPr="00D145E3" w:rsidRDefault="009D3604" w:rsidP="00E0443F">
            <w:pPr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</w:tcPr>
          <w:p w:rsidR="009D3604" w:rsidRPr="00D145E3" w:rsidRDefault="009D3604" w:rsidP="00E0443F">
            <w:pPr>
              <w:spacing w:before="120"/>
              <w:rPr>
                <w:sz w:val="24"/>
                <w:szCs w:val="24"/>
              </w:rPr>
            </w:pPr>
            <w:r w:rsidRPr="00D145E3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9D3604" w:rsidRPr="00D145E3" w:rsidRDefault="009D3604" w:rsidP="00E0443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9D3604" w:rsidRPr="00E1174F" w:rsidRDefault="009D3604" w:rsidP="00E0443F">
            <w:pPr>
              <w:jc w:val="center"/>
              <w:rPr>
                <w:sz w:val="20"/>
              </w:rPr>
            </w:pPr>
            <w:r w:rsidRPr="00E1174F">
              <w:rPr>
                <w:sz w:val="20"/>
              </w:rPr>
              <w:t>(подпись)</w:t>
            </w:r>
          </w:p>
        </w:tc>
      </w:tr>
    </w:tbl>
    <w:p w:rsidR="009D3604" w:rsidRDefault="009D3604" w:rsidP="00AE4FA6">
      <w:pPr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rPr>
          <w:sz w:val="24"/>
          <w:szCs w:val="24"/>
          <w:highlight w:val="yellow"/>
        </w:rPr>
      </w:pPr>
    </w:p>
    <w:p w:rsidR="009D3604" w:rsidRDefault="009D3604" w:rsidP="00AE4FA6">
      <w:pPr>
        <w:rPr>
          <w:sz w:val="24"/>
          <w:szCs w:val="24"/>
          <w:highlight w:val="yellow"/>
        </w:rPr>
      </w:pPr>
    </w:p>
    <w:p w:rsidR="009D3604" w:rsidRDefault="009D3604" w:rsidP="00AE4FA6">
      <w:pPr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rPr>
          <w:sz w:val="24"/>
          <w:szCs w:val="24"/>
          <w:highlight w:val="yellow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081"/>
        <w:gridCol w:w="2596"/>
        <w:gridCol w:w="3678"/>
      </w:tblGrid>
      <w:tr w:rsidR="009D3604" w:rsidRPr="00D145E3">
        <w:tc>
          <w:tcPr>
            <w:tcW w:w="3081" w:type="dxa"/>
          </w:tcPr>
          <w:p w:rsidR="009D3604" w:rsidRPr="00D145E3" w:rsidRDefault="009D3604" w:rsidP="00E0443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9D3604" w:rsidRPr="00D145E3" w:rsidRDefault="009D3604" w:rsidP="00E044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9D3604" w:rsidRDefault="009D3604" w:rsidP="00E0443F">
            <w:pPr>
              <w:jc w:val="center"/>
              <w:rPr>
                <w:i/>
                <w:sz w:val="24"/>
                <w:szCs w:val="24"/>
              </w:rPr>
            </w:pPr>
          </w:p>
          <w:p w:rsidR="009D3604" w:rsidRPr="00D145E3" w:rsidRDefault="009D3604" w:rsidP="00E0443F">
            <w:pPr>
              <w:jc w:val="center"/>
              <w:rPr>
                <w:i/>
                <w:sz w:val="24"/>
                <w:szCs w:val="24"/>
              </w:rPr>
            </w:pPr>
            <w:r w:rsidRPr="00D145E3">
              <w:rPr>
                <w:i/>
                <w:sz w:val="24"/>
                <w:szCs w:val="24"/>
              </w:rPr>
              <w:t>Приложение № 6</w:t>
            </w:r>
          </w:p>
          <w:p w:rsidR="009D3604" w:rsidRPr="00D145E3" w:rsidRDefault="009D3604" w:rsidP="00E0443F">
            <w:pPr>
              <w:jc w:val="center"/>
              <w:rPr>
                <w:i/>
                <w:sz w:val="24"/>
                <w:szCs w:val="24"/>
              </w:rPr>
            </w:pPr>
            <w:r w:rsidRPr="00D145E3">
              <w:rPr>
                <w:i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D145E3">
              <w:rPr>
                <w:bCs/>
                <w:i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грунтов»</w:t>
            </w:r>
          </w:p>
        </w:tc>
      </w:tr>
    </w:tbl>
    <w:p w:rsidR="009D3604" w:rsidRPr="00D145E3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spacing w:after="240"/>
        <w:ind w:firstLine="709"/>
        <w:jc w:val="both"/>
        <w:rPr>
          <w:sz w:val="24"/>
          <w:szCs w:val="24"/>
          <w:highlight w:val="yellow"/>
        </w:rPr>
      </w:pPr>
    </w:p>
    <w:p w:rsidR="009D3604" w:rsidRPr="00D145E3" w:rsidRDefault="009D3604" w:rsidP="00AE4FA6">
      <w:pPr>
        <w:rPr>
          <w:b/>
          <w:bCs/>
          <w:sz w:val="24"/>
          <w:szCs w:val="24"/>
          <w:highlight w:val="yellow"/>
          <w:shd w:val="clear" w:color="auto" w:fill="FFFF00"/>
        </w:rPr>
      </w:pPr>
    </w:p>
    <w:p w:rsidR="009D3604" w:rsidRPr="00D145E3" w:rsidRDefault="009D3604" w:rsidP="00AE4F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145E3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Pr="00D145E3">
        <w:rPr>
          <w:rFonts w:ascii="Times New Roman" w:hAnsi="Times New Roman" w:cs="Times New Roman"/>
          <w:b/>
          <w:sz w:val="24"/>
          <w:szCs w:val="24"/>
        </w:rPr>
        <w:br/>
        <w:t>учета выдачи разрешений на перемещение отходов строительства, сноса зданий и сооружений, в том числе грунтов</w:t>
      </w:r>
    </w:p>
    <w:tbl>
      <w:tblPr>
        <w:tblpPr w:leftFromText="180" w:rightFromText="180" w:vertAnchor="text" w:horzAnchor="margin" w:tblpXSpec="center" w:tblpY="158"/>
        <w:tblW w:w="10837" w:type="dxa"/>
        <w:tblLayout w:type="fixed"/>
        <w:tblCellMar>
          <w:left w:w="113" w:type="dxa"/>
        </w:tblCellMar>
        <w:tblLook w:val="0000"/>
      </w:tblPr>
      <w:tblGrid>
        <w:gridCol w:w="480"/>
        <w:gridCol w:w="996"/>
        <w:gridCol w:w="1139"/>
        <w:gridCol w:w="1696"/>
        <w:gridCol w:w="1701"/>
        <w:gridCol w:w="1755"/>
        <w:gridCol w:w="1222"/>
        <w:gridCol w:w="1848"/>
      </w:tblGrid>
      <w:tr w:rsidR="009D3604" w:rsidRPr="00D145E3">
        <w:trPr>
          <w:trHeight w:val="1150"/>
        </w:trPr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разрешения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Номер разрешения</w:t>
            </w: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организации или Ф.И.О. физического лица, получивших разрешение  на перемещение отходов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Адрес места проведения работ</w:t>
            </w: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размещения и утилизации отходов</w:t>
            </w: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5E3">
              <w:rPr>
                <w:rFonts w:ascii="Times New Roman" w:hAnsi="Times New Roman" w:cs="Times New Roman"/>
                <w:i/>
                <w:sz w:val="24"/>
                <w:szCs w:val="24"/>
              </w:rPr>
              <w:t>Дата и подпись лица, получившего разрешение на перемещение отходов</w:t>
            </w:r>
          </w:p>
        </w:tc>
      </w:tr>
      <w:tr w:rsidR="009D3604" w:rsidRPr="00D145E3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04" w:rsidRPr="00D145E3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04" w:rsidRPr="00D145E3"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3604" w:rsidRPr="00D145E3" w:rsidRDefault="009D3604" w:rsidP="00CE129E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604" w:rsidRPr="00D145E3" w:rsidRDefault="009D3604" w:rsidP="00AE4F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Pr="00D145E3" w:rsidRDefault="009D3604" w:rsidP="00AE4FA6">
      <w:pPr>
        <w:pStyle w:val="1"/>
        <w:spacing w:after="24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9D3604" w:rsidRDefault="009D3604"/>
    <w:p w:rsidR="009D3604" w:rsidRDefault="009D3604"/>
    <w:sectPr w:rsidR="009D3604" w:rsidSect="00CA7F77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04" w:rsidRDefault="009D3604" w:rsidP="00AE4FA6">
      <w:r>
        <w:separator/>
      </w:r>
    </w:p>
  </w:endnote>
  <w:endnote w:type="continuationSeparator" w:id="0">
    <w:p w:rsidR="009D3604" w:rsidRDefault="009D3604" w:rsidP="00AE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04" w:rsidRDefault="009D3604" w:rsidP="00AE4FA6">
      <w:r>
        <w:separator/>
      </w:r>
    </w:p>
  </w:footnote>
  <w:footnote w:type="continuationSeparator" w:id="0">
    <w:p w:rsidR="009D3604" w:rsidRDefault="009D3604" w:rsidP="00AE4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A6"/>
    <w:rsid w:val="00192D6C"/>
    <w:rsid w:val="001D0562"/>
    <w:rsid w:val="00220757"/>
    <w:rsid w:val="00320A7B"/>
    <w:rsid w:val="00350658"/>
    <w:rsid w:val="003A12EF"/>
    <w:rsid w:val="004B3C9F"/>
    <w:rsid w:val="004C647C"/>
    <w:rsid w:val="00546588"/>
    <w:rsid w:val="00590015"/>
    <w:rsid w:val="005D4CEF"/>
    <w:rsid w:val="00624F1B"/>
    <w:rsid w:val="006624D0"/>
    <w:rsid w:val="00671164"/>
    <w:rsid w:val="007C49B2"/>
    <w:rsid w:val="007C5EE7"/>
    <w:rsid w:val="007D2A2A"/>
    <w:rsid w:val="008173BA"/>
    <w:rsid w:val="00830311"/>
    <w:rsid w:val="008576CB"/>
    <w:rsid w:val="00866BDB"/>
    <w:rsid w:val="008A69BD"/>
    <w:rsid w:val="009860E5"/>
    <w:rsid w:val="009B598D"/>
    <w:rsid w:val="009D3604"/>
    <w:rsid w:val="00A600F3"/>
    <w:rsid w:val="00AB3630"/>
    <w:rsid w:val="00AE4FA6"/>
    <w:rsid w:val="00BE7578"/>
    <w:rsid w:val="00C17CE3"/>
    <w:rsid w:val="00CA6031"/>
    <w:rsid w:val="00CA7F77"/>
    <w:rsid w:val="00CE129E"/>
    <w:rsid w:val="00D145E3"/>
    <w:rsid w:val="00D70362"/>
    <w:rsid w:val="00E0443F"/>
    <w:rsid w:val="00E1174F"/>
    <w:rsid w:val="00F44E39"/>
    <w:rsid w:val="00F5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A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4F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AE4FA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E4FA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E4F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E4FA6"/>
    <w:pPr>
      <w:suppressAutoHyphens/>
      <w:spacing w:after="120"/>
    </w:pPr>
    <w:rPr>
      <w:rFonts w:eastAsia="SimSun"/>
      <w:color w:val="000000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AE4FA6"/>
    <w:rPr>
      <w:rFonts w:ascii="Times New Roman" w:eastAsia="SimSun" w:hAnsi="Times New Roman" w:cs="Times New Roman"/>
      <w:color w:val="000000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E4FA6"/>
    <w:pPr>
      <w:suppressAutoHyphens/>
    </w:pPr>
    <w:rPr>
      <w:rFonts w:ascii="Arial" w:eastAsia="SimSun" w:hAnsi="Arial" w:cs="Mangal"/>
      <w:b/>
      <w:color w:val="000000"/>
      <w:kern w:val="1"/>
      <w:sz w:val="20"/>
      <w:szCs w:val="20"/>
      <w:lang w:eastAsia="zh-CN" w:bidi="hi-IN"/>
    </w:rPr>
  </w:style>
  <w:style w:type="paragraph" w:customStyle="1" w:styleId="1">
    <w:name w:val="Без интервала1"/>
    <w:uiPriority w:val="99"/>
    <w:rsid w:val="00AE4FA6"/>
    <w:pPr>
      <w:suppressAutoHyphens/>
      <w:spacing w:line="100" w:lineRule="atLeast"/>
    </w:pPr>
    <w:rPr>
      <w:rFonts w:eastAsia="SimSun" w:cs="Mangal"/>
      <w:color w:val="000000"/>
      <w:kern w:val="1"/>
      <w:szCs w:val="20"/>
      <w:lang w:eastAsia="zh-CN" w:bidi="hi-IN"/>
    </w:rPr>
  </w:style>
  <w:style w:type="paragraph" w:customStyle="1" w:styleId="ConsPlusNonformat">
    <w:name w:val="ConsPlusNonformat"/>
    <w:uiPriority w:val="99"/>
    <w:rsid w:val="00AE4FA6"/>
    <w:pPr>
      <w:suppressAutoHyphens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ConsPlusCell">
    <w:name w:val="ConsPlusCell"/>
    <w:uiPriority w:val="99"/>
    <w:rsid w:val="00AE4FA6"/>
    <w:pPr>
      <w:suppressAutoHyphens/>
    </w:pPr>
    <w:rPr>
      <w:rFonts w:ascii="Times New Roman" w:eastAsia="SimSun" w:hAnsi="Times New Roman" w:cs="Mangal"/>
      <w:color w:val="000000"/>
      <w:kern w:val="1"/>
      <w:sz w:val="20"/>
      <w:szCs w:val="20"/>
      <w:lang w:eastAsia="zh-CN" w:bidi="hi-IN"/>
    </w:rPr>
  </w:style>
  <w:style w:type="paragraph" w:customStyle="1" w:styleId="ConsPlusNormal">
    <w:name w:val="ConsPlusNormal"/>
    <w:uiPriority w:val="99"/>
    <w:rsid w:val="00AE4FA6"/>
    <w:pPr>
      <w:suppressAutoHyphens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customStyle="1" w:styleId="10">
    <w:name w:val="нум список 1"/>
    <w:uiPriority w:val="99"/>
    <w:rsid w:val="00AE4FA6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NoSpacing">
    <w:name w:val="No Spacing"/>
    <w:uiPriority w:val="99"/>
    <w:qFormat/>
    <w:rsid w:val="00AE4FA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21</Pages>
  <Words>7530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ПК_01</dc:creator>
  <cp:keywords/>
  <dc:description/>
  <cp:lastModifiedBy>user</cp:lastModifiedBy>
  <cp:revision>8</cp:revision>
  <cp:lastPrinted>2017-01-27T07:04:00Z</cp:lastPrinted>
  <dcterms:created xsi:type="dcterms:W3CDTF">2017-01-27T05:55:00Z</dcterms:created>
  <dcterms:modified xsi:type="dcterms:W3CDTF">2017-01-27T07:05:00Z</dcterms:modified>
</cp:coreProperties>
</file>