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F8" w:rsidRPr="00E34F81" w:rsidRDefault="00B75CF8" w:rsidP="00E34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F8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75CF8" w:rsidRPr="00E34F81" w:rsidRDefault="00B75CF8" w:rsidP="00E34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F81">
        <w:rPr>
          <w:rFonts w:ascii="Times New Roman" w:hAnsi="Times New Roman" w:cs="Times New Roman"/>
          <w:b/>
          <w:bCs/>
          <w:sz w:val="28"/>
          <w:szCs w:val="28"/>
        </w:rPr>
        <w:t>КАЛУЖСКАЯ ОБЛАСТЬ</w:t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МУНИЦИПАЛЬНОЕ ОБРАЗОВАНИЕ</w:t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  <w:t>СЕЛЬСКОЕ ПОСЕЛЕНИЕ</w:t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  <w:t>«ПОСЕЛОК БАБЫНИНО»</w:t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  <w:t>СЕЛЬСКАЯ ДУМА</w:t>
      </w:r>
    </w:p>
    <w:p w:rsidR="00B75CF8" w:rsidRDefault="00B75CF8" w:rsidP="00E34F81">
      <w:pPr>
        <w:spacing w:before="420" w:after="720"/>
        <w:ind w:left="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34F81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A72D40" w:rsidRPr="00626366" w:rsidRDefault="00A72D40" w:rsidP="00A72D4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26366">
        <w:rPr>
          <w:rFonts w:ascii="Times New Roman" w:hAnsi="Times New Roman" w:cs="Times New Roman"/>
          <w:b/>
          <w:bCs/>
          <w:sz w:val="26"/>
          <w:szCs w:val="26"/>
        </w:rPr>
        <w:t xml:space="preserve">от   </w:t>
      </w:r>
      <w:r w:rsidR="00AB4084" w:rsidRPr="00626366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 xml:space="preserve"> июня 2020 года </w:t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№ </w:t>
      </w:r>
      <w:r w:rsidR="00D34161" w:rsidRPr="00626366">
        <w:rPr>
          <w:rFonts w:ascii="Times New Roman" w:hAnsi="Times New Roman" w:cs="Times New Roman"/>
          <w:b/>
          <w:bCs/>
          <w:sz w:val="26"/>
          <w:szCs w:val="26"/>
        </w:rPr>
        <w:t>193</w:t>
      </w:r>
    </w:p>
    <w:p w:rsidR="00D34161" w:rsidRPr="00626366" w:rsidRDefault="00D34161" w:rsidP="00D3416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26366">
        <w:rPr>
          <w:rFonts w:ascii="Times New Roman" w:hAnsi="Times New Roman" w:cs="Times New Roman"/>
          <w:b/>
          <w:bCs/>
          <w:sz w:val="26"/>
          <w:szCs w:val="26"/>
        </w:rPr>
        <w:t>«О списании основных средств,</w:t>
      </w:r>
    </w:p>
    <w:p w:rsidR="00A72D40" w:rsidRPr="00626366" w:rsidRDefault="00D34161" w:rsidP="00D3416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263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626366">
        <w:rPr>
          <w:rFonts w:ascii="Times New Roman" w:hAnsi="Times New Roman" w:cs="Times New Roman"/>
          <w:b/>
          <w:bCs/>
          <w:sz w:val="26"/>
          <w:szCs w:val="26"/>
        </w:rPr>
        <w:t>находящихся</w:t>
      </w:r>
      <w:proofErr w:type="gramEnd"/>
      <w:r w:rsidRPr="00626366">
        <w:rPr>
          <w:rFonts w:ascii="Times New Roman" w:hAnsi="Times New Roman" w:cs="Times New Roman"/>
          <w:b/>
          <w:bCs/>
          <w:sz w:val="26"/>
          <w:szCs w:val="26"/>
        </w:rPr>
        <w:t xml:space="preserve"> в </w:t>
      </w:r>
      <w:hyperlink r:id="rId8" w:tooltip="Муниципальная собственность" w:history="1">
        <w:r w:rsidRPr="00626366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муниципальной собственности</w:t>
        </w:r>
      </w:hyperlink>
    </w:p>
    <w:p w:rsidR="00D34161" w:rsidRPr="00626366" w:rsidRDefault="00D34161" w:rsidP="00D3416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26366">
        <w:rPr>
          <w:rFonts w:ascii="Times New Roman" w:hAnsi="Times New Roman" w:cs="Times New Roman"/>
          <w:b/>
          <w:bCs/>
          <w:sz w:val="26"/>
          <w:szCs w:val="26"/>
        </w:rPr>
        <w:t>Администрации МО СП «Поселок Бабынино»</w:t>
      </w:r>
    </w:p>
    <w:p w:rsidR="00D34161" w:rsidRPr="00626366" w:rsidRDefault="00D34161" w:rsidP="00D3416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0678" w:rsidRPr="00626366" w:rsidRDefault="00A72D40" w:rsidP="006C067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636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="006C0678" w:rsidRPr="00626366">
        <w:rPr>
          <w:rFonts w:ascii="Times New Roman" w:hAnsi="Times New Roman" w:cs="Times New Roman"/>
          <w:bCs/>
          <w:sz w:val="26"/>
          <w:szCs w:val="26"/>
        </w:rPr>
        <w:t>В целях совершенствования процедур учета, управления и распоряжения муниципальным имуществом, рассмотрев предоставленные документы</w:t>
      </w:r>
      <w:r w:rsidR="006C0678" w:rsidRPr="00626366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6C0678" w:rsidRPr="00626366">
        <w:rPr>
          <w:rFonts w:ascii="Times New Roman" w:hAnsi="Times New Roman" w:cs="Times New Roman"/>
          <w:bCs/>
          <w:sz w:val="26"/>
          <w:szCs w:val="26"/>
        </w:rPr>
        <w:t xml:space="preserve">подготовленные специалистами администрации МО СП «Поселок Бабынино» (Акт осмотра объектов основных средств, Заключение комиссии по поступлению и списанию объектов основных средств о нецелесообразности дальнейшего использования объекта основных средств, Постановление администрации МО СП «Поселок Бабынино» от 20.05.2020г №28), уставом МО СП «Поселок Бабынино» сельская Дума </w:t>
      </w:r>
      <w:proofErr w:type="gramEnd"/>
    </w:p>
    <w:p w:rsidR="00A72D40" w:rsidRPr="00626366" w:rsidRDefault="00A72D40" w:rsidP="006C067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6366">
        <w:rPr>
          <w:rFonts w:ascii="Times New Roman" w:hAnsi="Times New Roman" w:cs="Times New Roman"/>
          <w:bCs/>
          <w:sz w:val="26"/>
          <w:szCs w:val="26"/>
        </w:rPr>
        <w:t>РЕШИЛА</w:t>
      </w:r>
    </w:p>
    <w:p w:rsidR="00B74286" w:rsidRPr="00626366" w:rsidRDefault="006C0678" w:rsidP="006263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6366">
        <w:rPr>
          <w:rFonts w:ascii="Times New Roman" w:hAnsi="Times New Roman" w:cs="Times New Roman"/>
          <w:bCs/>
          <w:sz w:val="26"/>
          <w:szCs w:val="26"/>
        </w:rPr>
        <w:t xml:space="preserve">Разрешить </w:t>
      </w:r>
      <w:r w:rsidR="00B74286" w:rsidRPr="00626366">
        <w:rPr>
          <w:rFonts w:ascii="Times New Roman" w:hAnsi="Times New Roman" w:cs="Times New Roman"/>
          <w:bCs/>
          <w:sz w:val="26"/>
          <w:szCs w:val="26"/>
        </w:rPr>
        <w:t>админис</w:t>
      </w:r>
      <w:r w:rsidRPr="00626366">
        <w:rPr>
          <w:rFonts w:ascii="Times New Roman" w:hAnsi="Times New Roman" w:cs="Times New Roman"/>
          <w:bCs/>
          <w:sz w:val="26"/>
          <w:szCs w:val="26"/>
        </w:rPr>
        <w:t>трации МО СП «Поселок Бабынино»  списать основные средства с полным </w:t>
      </w:r>
      <w:hyperlink r:id="rId9" w:tooltip="Физический износ" w:history="1">
        <w:r w:rsidRPr="00626366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физическим износом</w:t>
        </w:r>
      </w:hyperlink>
      <w:r w:rsidRPr="00626366">
        <w:rPr>
          <w:rFonts w:ascii="Times New Roman" w:hAnsi="Times New Roman" w:cs="Times New Roman"/>
          <w:bCs/>
          <w:sz w:val="26"/>
          <w:szCs w:val="26"/>
        </w:rPr>
        <w:t>, непригодные к дальнейшей эксплуатации, согласно приложению № 1.</w:t>
      </w:r>
    </w:p>
    <w:p w:rsidR="00626366" w:rsidRDefault="00626366" w:rsidP="006263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6366">
        <w:rPr>
          <w:rFonts w:ascii="Times New Roman" w:hAnsi="Times New Roman" w:cs="Times New Roman"/>
          <w:bCs/>
          <w:sz w:val="26"/>
          <w:szCs w:val="26"/>
        </w:rPr>
        <w:t>В документах бухгалтерского учета отразить выбытие имущества, указанного в настоящем решении в соответствии с Приказом Министерства финансов Российской Федерации от 01.12.2010 №157-н «Об утверждении единого  плана счетов бухгалтерского учета для органов государственной власти (государственных органов). Органов местного самоуправления.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применению.</w:t>
      </w:r>
    </w:p>
    <w:p w:rsidR="00B74286" w:rsidRDefault="00B74286" w:rsidP="00B74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6366">
        <w:rPr>
          <w:rFonts w:ascii="Times New Roman" w:hAnsi="Times New Roman" w:cs="Times New Roman"/>
          <w:bCs/>
          <w:sz w:val="26"/>
          <w:szCs w:val="26"/>
        </w:rPr>
        <w:t xml:space="preserve">Решение вступает в силу со дня его принятия. </w:t>
      </w:r>
    </w:p>
    <w:p w:rsidR="00626366" w:rsidRPr="00626366" w:rsidRDefault="00626366" w:rsidP="00626366">
      <w:pPr>
        <w:spacing w:after="0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5CF8" w:rsidRPr="00626366" w:rsidRDefault="00B75CF8" w:rsidP="00F529A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26366">
        <w:rPr>
          <w:rFonts w:ascii="Times New Roman" w:hAnsi="Times New Roman" w:cs="Times New Roman"/>
          <w:b/>
          <w:bCs/>
          <w:sz w:val="26"/>
          <w:szCs w:val="26"/>
        </w:rPr>
        <w:t xml:space="preserve">Глава МО СП </w:t>
      </w:r>
    </w:p>
    <w:p w:rsidR="00B74286" w:rsidRDefault="00B75CF8" w:rsidP="00F529AC">
      <w:pPr>
        <w:tabs>
          <w:tab w:val="left" w:pos="6781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26366">
        <w:rPr>
          <w:rFonts w:ascii="Times New Roman" w:hAnsi="Times New Roman" w:cs="Times New Roman"/>
          <w:b/>
          <w:bCs/>
          <w:sz w:val="26"/>
          <w:szCs w:val="26"/>
        </w:rPr>
        <w:t>«Поселок Бабынино»</w:t>
      </w:r>
      <w:r w:rsidRPr="00626366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626366">
        <w:rPr>
          <w:rFonts w:ascii="Times New Roman" w:hAnsi="Times New Roman" w:cs="Times New Roman"/>
          <w:b/>
          <w:bCs/>
          <w:sz w:val="26"/>
          <w:szCs w:val="26"/>
        </w:rPr>
        <w:t>С.Т.Терехова</w:t>
      </w:r>
      <w:bookmarkStart w:id="0" w:name="_GoBack"/>
      <w:bookmarkEnd w:id="0"/>
      <w:proofErr w:type="spellEnd"/>
    </w:p>
    <w:p w:rsidR="00B74286" w:rsidRDefault="00B74286" w:rsidP="00F529AC">
      <w:pPr>
        <w:tabs>
          <w:tab w:val="left" w:pos="6781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74286" w:rsidRDefault="00B74286" w:rsidP="00F529AC">
      <w:pPr>
        <w:tabs>
          <w:tab w:val="left" w:pos="6781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Имущество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находящееся в собственности МО СП «Поселок Бабынино»</w:t>
      </w:r>
    </w:p>
    <w:p w:rsidR="00B74286" w:rsidRDefault="00B74286" w:rsidP="0088197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993"/>
        <w:gridCol w:w="1134"/>
        <w:gridCol w:w="850"/>
        <w:gridCol w:w="1559"/>
        <w:gridCol w:w="1701"/>
      </w:tblGrid>
      <w:tr w:rsidR="002A23B5" w:rsidRPr="002A23B5" w:rsidTr="002A23B5">
        <w:tc>
          <w:tcPr>
            <w:tcW w:w="4111" w:type="dxa"/>
            <w:gridSpan w:val="2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змерения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Фактическое наличие</w:t>
            </w:r>
          </w:p>
        </w:tc>
      </w:tr>
      <w:tr w:rsidR="002A23B5" w:rsidRPr="002A23B5" w:rsidTr="002A23B5">
        <w:tc>
          <w:tcPr>
            <w:tcW w:w="3261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881974" w:rsidRPr="002A23B5" w:rsidRDefault="00881974" w:rsidP="00B74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Реестровый №</w:t>
            </w:r>
          </w:p>
        </w:tc>
        <w:tc>
          <w:tcPr>
            <w:tcW w:w="993" w:type="dxa"/>
            <w:vMerge/>
            <w:shd w:val="clear" w:color="auto" w:fill="auto"/>
          </w:tcPr>
          <w:p w:rsidR="00881974" w:rsidRPr="002A23B5" w:rsidRDefault="00881974" w:rsidP="00B74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1974" w:rsidRPr="002A23B5" w:rsidRDefault="00881974" w:rsidP="00B74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1974" w:rsidRPr="002A23B5" w:rsidRDefault="00881974" w:rsidP="002A23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881974" w:rsidRPr="002A23B5" w:rsidRDefault="00881974" w:rsidP="002A23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 xml:space="preserve">Цена, </w:t>
            </w:r>
            <w:proofErr w:type="spellStart"/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 xml:space="preserve">Сумма, </w:t>
            </w:r>
            <w:proofErr w:type="spellStart"/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2A23B5" w:rsidRPr="002A23B5" w:rsidTr="002A23B5">
        <w:trPr>
          <w:trHeight w:val="222"/>
        </w:trPr>
        <w:tc>
          <w:tcPr>
            <w:tcW w:w="3261" w:type="dxa"/>
            <w:shd w:val="clear" w:color="auto" w:fill="auto"/>
            <w:vAlign w:val="center"/>
          </w:tcPr>
          <w:p w:rsidR="00B74286" w:rsidRPr="002A23B5" w:rsidRDefault="00B74286" w:rsidP="00B74286">
            <w:pPr>
              <w:rPr>
                <w:rFonts w:ascii="Times New Roman" w:hAnsi="Times New Roman" w:cs="Times New Roman"/>
              </w:rPr>
            </w:pPr>
            <w:r w:rsidRPr="002A23B5">
              <w:rPr>
                <w:rFonts w:ascii="Times New Roman" w:hAnsi="Times New Roman" w:cs="Times New Roman"/>
              </w:rPr>
              <w:t xml:space="preserve">            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</w:rPr>
            </w:pPr>
            <w:r w:rsidRPr="002A2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</w:rPr>
            </w:pPr>
            <w:r w:rsidRPr="002A2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</w:rPr>
            </w:pPr>
            <w:r w:rsidRPr="002A2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</w:rPr>
            </w:pPr>
            <w:r w:rsidRPr="002A23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</w:rPr>
            </w:pPr>
            <w:r w:rsidRPr="002A23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</w:rPr>
            </w:pPr>
            <w:r w:rsidRPr="002A23B5">
              <w:rPr>
                <w:rFonts w:ascii="Times New Roman" w:hAnsi="Times New Roman" w:cs="Times New Roman"/>
              </w:rPr>
              <w:t>7</w:t>
            </w:r>
          </w:p>
        </w:tc>
      </w:tr>
      <w:tr w:rsidR="002A23B5" w:rsidRPr="002A23B5" w:rsidTr="002A23B5">
        <w:tc>
          <w:tcPr>
            <w:tcW w:w="3261" w:type="dxa"/>
            <w:shd w:val="clear" w:color="auto" w:fill="auto"/>
          </w:tcPr>
          <w:p w:rsidR="00B74286" w:rsidRPr="002A23B5" w:rsidRDefault="00B74286" w:rsidP="00B74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Линия радио и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н/д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286" w:rsidRPr="002A23B5" w:rsidRDefault="00B74286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1192776,65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286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1192776,65</w:t>
            </w:r>
          </w:p>
        </w:tc>
      </w:tr>
      <w:tr w:rsidR="002A23B5" w:rsidRPr="002A23B5" w:rsidTr="002A23B5">
        <w:tc>
          <w:tcPr>
            <w:tcW w:w="3261" w:type="dxa"/>
            <w:shd w:val="clear" w:color="auto" w:fill="auto"/>
          </w:tcPr>
          <w:p w:rsidR="00B74286" w:rsidRPr="002A23B5" w:rsidRDefault="00881974" w:rsidP="00B74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Линия сигнализации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86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86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н/д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86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86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286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757496,87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286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757496,87</w:t>
            </w:r>
          </w:p>
        </w:tc>
      </w:tr>
      <w:tr w:rsidR="002A23B5" w:rsidRPr="002A23B5" w:rsidTr="002A23B5">
        <w:tc>
          <w:tcPr>
            <w:tcW w:w="3261" w:type="dxa"/>
            <w:shd w:val="clear" w:color="auto" w:fill="auto"/>
          </w:tcPr>
          <w:p w:rsidR="00881974" w:rsidRPr="002A23B5" w:rsidRDefault="00881974" w:rsidP="00B74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Телефонный кабель, вставка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н/д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747127,03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747127,03</w:t>
            </w:r>
          </w:p>
        </w:tc>
      </w:tr>
      <w:tr w:rsidR="002A23B5" w:rsidRPr="002A23B5" w:rsidTr="002A23B5">
        <w:tc>
          <w:tcPr>
            <w:tcW w:w="3261" w:type="dxa"/>
            <w:shd w:val="clear" w:color="auto" w:fill="auto"/>
          </w:tcPr>
          <w:p w:rsidR="00881974" w:rsidRPr="002A23B5" w:rsidRDefault="00881974" w:rsidP="00B74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Топливно-заправочный комплекс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н/д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79139,52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974" w:rsidRPr="002A23B5" w:rsidRDefault="00881974" w:rsidP="002A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3B5">
              <w:rPr>
                <w:rFonts w:ascii="Times New Roman" w:hAnsi="Times New Roman" w:cs="Times New Roman"/>
                <w:sz w:val="26"/>
                <w:szCs w:val="26"/>
              </w:rPr>
              <w:t>79139,52</w:t>
            </w:r>
          </w:p>
        </w:tc>
      </w:tr>
    </w:tbl>
    <w:p w:rsidR="00B74286" w:rsidRPr="00B74286" w:rsidRDefault="00B74286" w:rsidP="00B74286">
      <w:pPr>
        <w:rPr>
          <w:rFonts w:ascii="Times New Roman" w:hAnsi="Times New Roman" w:cs="Times New Roman"/>
          <w:sz w:val="26"/>
          <w:szCs w:val="26"/>
        </w:rPr>
      </w:pPr>
    </w:p>
    <w:sectPr w:rsidR="00B74286" w:rsidRPr="00B74286" w:rsidSect="0062636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B5" w:rsidRDefault="002A23B5" w:rsidP="00B74286">
      <w:pPr>
        <w:spacing w:after="0" w:line="240" w:lineRule="auto"/>
      </w:pPr>
      <w:r>
        <w:separator/>
      </w:r>
    </w:p>
  </w:endnote>
  <w:endnote w:type="continuationSeparator" w:id="0">
    <w:p w:rsidR="002A23B5" w:rsidRDefault="002A23B5" w:rsidP="00B7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B5" w:rsidRDefault="002A23B5" w:rsidP="00B74286">
      <w:pPr>
        <w:spacing w:after="0" w:line="240" w:lineRule="auto"/>
      </w:pPr>
      <w:r>
        <w:separator/>
      </w:r>
    </w:p>
  </w:footnote>
  <w:footnote w:type="continuationSeparator" w:id="0">
    <w:p w:rsidR="002A23B5" w:rsidRDefault="002A23B5" w:rsidP="00B7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57A"/>
    <w:multiLevelType w:val="hybridMultilevel"/>
    <w:tmpl w:val="5288975A"/>
    <w:lvl w:ilvl="0" w:tplc="60CE5D1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F81"/>
    <w:rsid w:val="002A23B5"/>
    <w:rsid w:val="003E1F39"/>
    <w:rsid w:val="00401677"/>
    <w:rsid w:val="00570930"/>
    <w:rsid w:val="00626366"/>
    <w:rsid w:val="0067041A"/>
    <w:rsid w:val="006C0678"/>
    <w:rsid w:val="007859CA"/>
    <w:rsid w:val="007A33E1"/>
    <w:rsid w:val="007B78A1"/>
    <w:rsid w:val="0086538B"/>
    <w:rsid w:val="00881974"/>
    <w:rsid w:val="008D55D7"/>
    <w:rsid w:val="008E2C2E"/>
    <w:rsid w:val="00994B24"/>
    <w:rsid w:val="009A6A2D"/>
    <w:rsid w:val="00A669F5"/>
    <w:rsid w:val="00A72D40"/>
    <w:rsid w:val="00AB4084"/>
    <w:rsid w:val="00B74286"/>
    <w:rsid w:val="00B75CF8"/>
    <w:rsid w:val="00BA0C9D"/>
    <w:rsid w:val="00C83212"/>
    <w:rsid w:val="00CB25D4"/>
    <w:rsid w:val="00D34161"/>
    <w:rsid w:val="00E01D54"/>
    <w:rsid w:val="00E34F81"/>
    <w:rsid w:val="00E35499"/>
    <w:rsid w:val="00E4374E"/>
    <w:rsid w:val="00E823BB"/>
    <w:rsid w:val="00F529AC"/>
    <w:rsid w:val="00FD3B83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34F81"/>
    <w:rPr>
      <w:b/>
      <w:bCs/>
    </w:rPr>
  </w:style>
  <w:style w:type="paragraph" w:customStyle="1" w:styleId="ConsPlusNormal">
    <w:name w:val="ConsPlusNormal"/>
    <w:uiPriority w:val="99"/>
    <w:rsid w:val="00E4374E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5">
    <w:name w:val="Hyperlink"/>
    <w:uiPriority w:val="99"/>
    <w:unhideWhenUsed/>
    <w:rsid w:val="00D341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4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4286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74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4286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B7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aya_sobstven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fizicheskij_izn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ПК01</cp:lastModifiedBy>
  <cp:revision>14</cp:revision>
  <cp:lastPrinted>2020-02-12T05:55:00Z</cp:lastPrinted>
  <dcterms:created xsi:type="dcterms:W3CDTF">2019-02-05T07:35:00Z</dcterms:created>
  <dcterms:modified xsi:type="dcterms:W3CDTF">2020-06-09T08:55:00Z</dcterms:modified>
</cp:coreProperties>
</file>